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AC0" w:rsidRPr="000D1483" w:rsidRDefault="005E3AC0" w:rsidP="00A13BBE">
      <w:pPr>
        <w:pStyle w:val="ListParagraph"/>
        <w:ind w:left="1560" w:right="1388"/>
        <w:jc w:val="center"/>
        <w:rPr>
          <w:rFonts w:ascii="Times New Roman" w:hAnsi="Times New Roman" w:cs="Times New Roman"/>
          <w:b/>
        </w:rPr>
      </w:pPr>
      <w:r w:rsidRPr="000D1483">
        <w:rPr>
          <w:rFonts w:ascii="Times New Roman" w:hAnsi="Times New Roman" w:cs="Times New Roman"/>
          <w:noProof/>
          <w:lang w:eastAsia="en-GB"/>
        </w:rPr>
        <w:drawing>
          <wp:inline distT="0" distB="0" distL="0" distR="0">
            <wp:extent cx="2199005" cy="923904"/>
            <wp:effectExtent l="0" t="0" r="0" b="0"/>
            <wp:docPr id="1" name="Picture 1" descr="C:\Users\ceden\Desktop\Marshfield CLT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den\Desktop\Marshfield CLT Logo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3066" cy="963423"/>
                    </a:xfrm>
                    <a:prstGeom prst="rect">
                      <a:avLst/>
                    </a:prstGeom>
                    <a:noFill/>
                    <a:ln>
                      <a:noFill/>
                    </a:ln>
                  </pic:spPr>
                </pic:pic>
              </a:graphicData>
            </a:graphic>
          </wp:inline>
        </w:drawing>
      </w:r>
    </w:p>
    <w:p w:rsidR="00634444" w:rsidRPr="00634444" w:rsidRDefault="000646A0" w:rsidP="000646A0">
      <w:pPr>
        <w:tabs>
          <w:tab w:val="center" w:pos="4182"/>
          <w:tab w:val="left" w:pos="6975"/>
        </w:tabs>
        <w:spacing w:after="0" w:line="240" w:lineRule="auto"/>
        <w:ind w:right="1388"/>
        <w:rPr>
          <w:rFonts w:ascii="Times New Roman" w:eastAsia="Times" w:hAnsi="Times New Roman" w:cs="Times New Roman"/>
          <w:b/>
          <w:sz w:val="24"/>
          <w:szCs w:val="20"/>
          <w:lang w:eastAsia="en-GB"/>
        </w:rPr>
      </w:pPr>
      <w:r>
        <w:rPr>
          <w:rFonts w:ascii="Times New Roman" w:eastAsia="Times" w:hAnsi="Times New Roman" w:cs="Times New Roman"/>
          <w:b/>
          <w:sz w:val="24"/>
          <w:szCs w:val="20"/>
          <w:lang w:eastAsia="en-GB"/>
        </w:rPr>
        <w:tab/>
      </w:r>
      <w:r w:rsidR="00634444" w:rsidRPr="00634444">
        <w:rPr>
          <w:rFonts w:ascii="Times New Roman" w:eastAsia="Times" w:hAnsi="Times New Roman" w:cs="Times New Roman"/>
          <w:b/>
          <w:sz w:val="24"/>
          <w:szCs w:val="20"/>
          <w:lang w:eastAsia="en-GB"/>
        </w:rPr>
        <w:t xml:space="preserve">ANNUAL GENERAL MEETING: </w:t>
      </w:r>
      <w:r>
        <w:rPr>
          <w:rFonts w:ascii="Times New Roman" w:eastAsia="Times" w:hAnsi="Times New Roman" w:cs="Times New Roman"/>
          <w:b/>
          <w:sz w:val="24"/>
          <w:szCs w:val="20"/>
          <w:lang w:eastAsia="en-GB"/>
        </w:rPr>
        <w:tab/>
      </w:r>
    </w:p>
    <w:p w:rsidR="00634444" w:rsidRPr="00634444" w:rsidRDefault="00634444" w:rsidP="00A13BBE">
      <w:pPr>
        <w:spacing w:after="0" w:line="240" w:lineRule="auto"/>
        <w:ind w:right="1388"/>
        <w:jc w:val="center"/>
        <w:rPr>
          <w:rFonts w:ascii="Times New Roman" w:eastAsia="Times" w:hAnsi="Times New Roman" w:cs="Times New Roman"/>
          <w:b/>
          <w:sz w:val="24"/>
          <w:szCs w:val="20"/>
          <w:lang w:eastAsia="en-GB"/>
        </w:rPr>
      </w:pPr>
    </w:p>
    <w:p w:rsidR="000D7050" w:rsidRDefault="00634444" w:rsidP="000D7050">
      <w:pPr>
        <w:spacing w:after="0" w:line="240" w:lineRule="auto"/>
        <w:ind w:right="1388" w:firstLine="567"/>
        <w:rPr>
          <w:rFonts w:ascii="Times New Roman" w:eastAsia="Times" w:hAnsi="Times New Roman" w:cs="Times New Roman"/>
          <w:b/>
          <w:sz w:val="24"/>
          <w:szCs w:val="24"/>
          <w:lang w:eastAsia="en-GB"/>
        </w:rPr>
      </w:pPr>
      <w:r w:rsidRPr="00634444">
        <w:rPr>
          <w:rFonts w:ascii="Times New Roman" w:eastAsia="Times" w:hAnsi="Times New Roman" w:cs="Times New Roman"/>
          <w:b/>
          <w:sz w:val="24"/>
          <w:szCs w:val="24"/>
          <w:lang w:eastAsia="en-GB"/>
        </w:rPr>
        <w:t>September 8</w:t>
      </w:r>
      <w:r w:rsidRPr="00634444">
        <w:rPr>
          <w:rFonts w:ascii="Times New Roman" w:eastAsia="Times" w:hAnsi="Times New Roman" w:cs="Times New Roman"/>
          <w:b/>
          <w:sz w:val="24"/>
          <w:szCs w:val="24"/>
          <w:vertAlign w:val="superscript"/>
          <w:lang w:eastAsia="en-GB"/>
        </w:rPr>
        <w:t>th</w:t>
      </w:r>
      <w:r w:rsidRPr="00634444">
        <w:rPr>
          <w:rFonts w:ascii="Times New Roman" w:eastAsia="Times" w:hAnsi="Times New Roman" w:cs="Times New Roman"/>
          <w:b/>
          <w:sz w:val="24"/>
          <w:szCs w:val="24"/>
          <w:lang w:eastAsia="en-GB"/>
        </w:rPr>
        <w:t xml:space="preserve"> September 2018</w:t>
      </w:r>
      <w:r w:rsidR="000D7050">
        <w:rPr>
          <w:rFonts w:ascii="Times New Roman" w:eastAsia="Times" w:hAnsi="Times New Roman" w:cs="Times New Roman"/>
          <w:b/>
          <w:sz w:val="24"/>
          <w:szCs w:val="24"/>
          <w:lang w:eastAsia="en-GB"/>
        </w:rPr>
        <w:t xml:space="preserve">: </w:t>
      </w:r>
      <w:r w:rsidR="000D7050" w:rsidRPr="000D7050">
        <w:rPr>
          <w:rFonts w:ascii="Times New Roman" w:eastAsia="Times" w:hAnsi="Times New Roman" w:cs="Times New Roman"/>
          <w:b/>
          <w:sz w:val="24"/>
          <w:szCs w:val="20"/>
          <w:lang w:eastAsia="en-GB"/>
        </w:rPr>
        <w:t xml:space="preserve"> </w:t>
      </w:r>
      <w:r w:rsidR="000D7050" w:rsidRPr="00634444">
        <w:rPr>
          <w:rFonts w:ascii="Times New Roman" w:eastAsia="Times" w:hAnsi="Times New Roman" w:cs="Times New Roman"/>
          <w:b/>
          <w:sz w:val="24"/>
          <w:szCs w:val="20"/>
          <w:lang w:eastAsia="en-GB"/>
        </w:rPr>
        <w:t>Marshfield Community Centre</w:t>
      </w:r>
    </w:p>
    <w:p w:rsidR="000D7050" w:rsidRDefault="000D7050" w:rsidP="00A13BBE">
      <w:pPr>
        <w:spacing w:after="0" w:line="240" w:lineRule="auto"/>
        <w:ind w:right="1388" w:firstLine="567"/>
        <w:rPr>
          <w:rFonts w:ascii="Times New Roman" w:eastAsia="Times" w:hAnsi="Times New Roman" w:cs="Times New Roman"/>
          <w:b/>
          <w:sz w:val="24"/>
          <w:szCs w:val="24"/>
          <w:lang w:eastAsia="en-GB"/>
        </w:rPr>
      </w:pPr>
    </w:p>
    <w:p w:rsidR="00634444" w:rsidRPr="00634444" w:rsidRDefault="00634444" w:rsidP="00A13BBE">
      <w:pPr>
        <w:spacing w:after="0" w:line="240" w:lineRule="auto"/>
        <w:ind w:right="1388" w:firstLine="567"/>
        <w:rPr>
          <w:rFonts w:ascii="Times New Roman" w:eastAsia="Times" w:hAnsi="Times New Roman" w:cs="Times New Roman"/>
          <w:b/>
          <w:color w:val="FF0000"/>
          <w:sz w:val="24"/>
          <w:szCs w:val="24"/>
          <w:lang w:eastAsia="en-GB"/>
        </w:rPr>
      </w:pPr>
      <w:r w:rsidRPr="00634444">
        <w:rPr>
          <w:rFonts w:ascii="Times New Roman" w:eastAsia="Times" w:hAnsi="Times New Roman" w:cs="Times New Roman"/>
          <w:b/>
          <w:color w:val="FF0000"/>
          <w:sz w:val="24"/>
          <w:szCs w:val="24"/>
          <w:lang w:eastAsia="en-GB"/>
        </w:rPr>
        <w:t>Summary Report of the Board of Directors</w:t>
      </w:r>
    </w:p>
    <w:p w:rsidR="00634444" w:rsidRPr="00634444" w:rsidRDefault="00634444" w:rsidP="00A13BBE">
      <w:pPr>
        <w:spacing w:after="0" w:line="240" w:lineRule="auto"/>
        <w:ind w:right="1388"/>
        <w:rPr>
          <w:rFonts w:ascii="Times New Roman" w:eastAsia="Times" w:hAnsi="Times New Roman" w:cs="Times New Roman"/>
          <w:sz w:val="24"/>
          <w:szCs w:val="20"/>
          <w:lang w:eastAsia="en-GB"/>
        </w:rPr>
      </w:pPr>
    </w:p>
    <w:p w:rsidR="00634444" w:rsidRPr="00634444" w:rsidRDefault="00634444" w:rsidP="00A13BBE">
      <w:pPr>
        <w:spacing w:after="0" w:line="240" w:lineRule="auto"/>
        <w:ind w:left="567" w:right="1388"/>
        <w:rPr>
          <w:rFonts w:ascii="Times New Roman" w:eastAsia="Times" w:hAnsi="Times New Roman" w:cs="Times New Roman"/>
          <w:szCs w:val="20"/>
          <w:lang w:eastAsia="en-GB"/>
        </w:rPr>
      </w:pPr>
      <w:r w:rsidRPr="00634444">
        <w:rPr>
          <w:rFonts w:ascii="Times New Roman" w:eastAsia="Times" w:hAnsi="Times New Roman" w:cs="Times New Roman"/>
          <w:b/>
          <w:szCs w:val="20"/>
          <w:lang w:eastAsia="en-GB"/>
        </w:rPr>
        <w:t>1. Site</w:t>
      </w:r>
      <w:r w:rsidRPr="00634444">
        <w:rPr>
          <w:rFonts w:ascii="Times New Roman" w:eastAsia="Times" w:hAnsi="Times New Roman" w:cs="Times New Roman"/>
          <w:szCs w:val="20"/>
          <w:lang w:eastAsia="en-GB"/>
        </w:rPr>
        <w:t>: On 21 July the Trust unveiled at a village meeting, its proposal for the site for 12 affordable homes on a 1.6 acre site at Garston Farm. To help fund this project 6 market homes will also be built on this site.    Shortly a feasibility study will be launched involving engineers, surveyors, ecologists and other professional advisers so that a strong planning proposal can be submitted. The Housing Association and architects with whom we will work will be identified by mid</w:t>
      </w:r>
      <w:r w:rsidR="000D7050">
        <w:rPr>
          <w:rFonts w:ascii="Times New Roman" w:eastAsia="Times" w:hAnsi="Times New Roman" w:cs="Times New Roman"/>
          <w:szCs w:val="20"/>
          <w:lang w:eastAsia="en-GB"/>
        </w:rPr>
        <w:t>-</w:t>
      </w:r>
      <w:r w:rsidRPr="00634444">
        <w:rPr>
          <w:rFonts w:ascii="Times New Roman" w:eastAsia="Times" w:hAnsi="Times New Roman" w:cs="Times New Roman"/>
          <w:szCs w:val="20"/>
          <w:lang w:eastAsia="en-GB"/>
        </w:rPr>
        <w:t xml:space="preserve"> September.</w:t>
      </w:r>
    </w:p>
    <w:p w:rsidR="00634444" w:rsidRPr="00634444" w:rsidRDefault="00634444" w:rsidP="00A13BBE">
      <w:pPr>
        <w:tabs>
          <w:tab w:val="left" w:pos="5865"/>
        </w:tabs>
        <w:spacing w:after="0" w:line="240" w:lineRule="auto"/>
        <w:ind w:left="567" w:right="1388"/>
        <w:rPr>
          <w:rFonts w:ascii="Times New Roman" w:eastAsia="Times" w:hAnsi="Times New Roman" w:cs="Times New Roman"/>
          <w:szCs w:val="20"/>
          <w:lang w:eastAsia="en-GB"/>
        </w:rPr>
      </w:pPr>
      <w:r>
        <w:rPr>
          <w:rFonts w:ascii="Times New Roman" w:eastAsia="Times" w:hAnsi="Times New Roman" w:cs="Times New Roman"/>
          <w:szCs w:val="20"/>
          <w:lang w:eastAsia="en-GB"/>
        </w:rPr>
        <w:tab/>
      </w:r>
    </w:p>
    <w:p w:rsidR="00634444" w:rsidRPr="00634444" w:rsidRDefault="00634444" w:rsidP="00A13BBE">
      <w:pPr>
        <w:spacing w:after="0" w:line="240" w:lineRule="auto"/>
        <w:ind w:left="567" w:right="1388"/>
        <w:rPr>
          <w:rFonts w:ascii="Times New Roman" w:eastAsia="Times" w:hAnsi="Times New Roman" w:cs="Times New Roman"/>
          <w:szCs w:val="20"/>
          <w:lang w:eastAsia="en-GB"/>
        </w:rPr>
      </w:pPr>
      <w:r w:rsidRPr="00634444">
        <w:rPr>
          <w:rFonts w:ascii="Times New Roman" w:eastAsia="Times" w:hAnsi="Times New Roman" w:cs="Times New Roman"/>
          <w:szCs w:val="20"/>
          <w:lang w:eastAsia="en-GB"/>
        </w:rPr>
        <w:t>Choosing the site at Garston Farm was the result of an exhaustive examination of numerous site options and was supported at the village meeting by 100 people with only six abstentions.    Once the feasibility study is completed the Trust and the landowner will enter into a binding agreement and before the submission of the planning proposal the village will again be consulted.</w:t>
      </w:r>
    </w:p>
    <w:p w:rsidR="00634444" w:rsidRPr="00634444" w:rsidRDefault="00634444" w:rsidP="00A13BBE">
      <w:pPr>
        <w:spacing w:after="0" w:line="240" w:lineRule="auto"/>
        <w:ind w:left="567" w:right="1388"/>
        <w:rPr>
          <w:rFonts w:ascii="Times New Roman" w:eastAsia="Times" w:hAnsi="Times New Roman" w:cs="Times New Roman"/>
          <w:szCs w:val="20"/>
          <w:lang w:eastAsia="en-GB"/>
        </w:rPr>
      </w:pPr>
    </w:p>
    <w:p w:rsidR="00634444" w:rsidRPr="00634444" w:rsidRDefault="00634444" w:rsidP="00A13BBE">
      <w:pPr>
        <w:spacing w:after="0" w:line="240" w:lineRule="auto"/>
        <w:ind w:left="567" w:right="1388"/>
        <w:rPr>
          <w:rFonts w:ascii="Times New Roman" w:eastAsia="Times" w:hAnsi="Times New Roman" w:cs="Times New Roman"/>
          <w:szCs w:val="20"/>
          <w:lang w:eastAsia="en-GB"/>
        </w:rPr>
      </w:pPr>
      <w:r w:rsidRPr="00634444">
        <w:rPr>
          <w:rFonts w:ascii="Times New Roman" w:eastAsia="Times" w:hAnsi="Times New Roman" w:cs="Times New Roman"/>
          <w:b/>
          <w:szCs w:val="20"/>
          <w:lang w:eastAsia="en-GB"/>
        </w:rPr>
        <w:t>2. Energy Working Group:</w:t>
      </w:r>
      <w:r w:rsidRPr="00634444">
        <w:rPr>
          <w:rFonts w:ascii="Times New Roman" w:eastAsia="Times" w:hAnsi="Times New Roman" w:cs="Times New Roman"/>
          <w:szCs w:val="20"/>
          <w:lang w:eastAsia="en-GB"/>
        </w:rPr>
        <w:t xml:space="preserve">   During the year the Board agreed to establish an energy working group (MCLTEWG).   The aim is to identify the long term sustainable energy needs of Marshfield and a village workshop is planned for the autumn.</w:t>
      </w:r>
    </w:p>
    <w:p w:rsidR="00634444" w:rsidRPr="00634444" w:rsidRDefault="00634444" w:rsidP="00A13BBE">
      <w:pPr>
        <w:spacing w:after="0" w:line="240" w:lineRule="auto"/>
        <w:ind w:left="567" w:right="1388"/>
        <w:rPr>
          <w:rFonts w:ascii="Times New Roman" w:eastAsia="Times" w:hAnsi="Times New Roman" w:cs="Times New Roman"/>
          <w:szCs w:val="20"/>
          <w:lang w:eastAsia="en-GB"/>
        </w:rPr>
      </w:pPr>
    </w:p>
    <w:p w:rsidR="00634444" w:rsidRPr="00634444" w:rsidRDefault="00634444" w:rsidP="00A13BBE">
      <w:pPr>
        <w:spacing w:after="0" w:line="240" w:lineRule="auto"/>
        <w:ind w:left="567" w:right="1388"/>
        <w:rPr>
          <w:rFonts w:ascii="Times New Roman" w:eastAsia="Times" w:hAnsi="Times New Roman" w:cs="Times New Roman"/>
          <w:szCs w:val="20"/>
          <w:lang w:eastAsia="en-GB"/>
        </w:rPr>
      </w:pPr>
      <w:r w:rsidRPr="00634444">
        <w:rPr>
          <w:rFonts w:ascii="Times New Roman" w:eastAsia="Times" w:hAnsi="Times New Roman" w:cs="Times New Roman"/>
          <w:b/>
          <w:szCs w:val="20"/>
          <w:lang w:eastAsia="en-GB"/>
        </w:rPr>
        <w:t xml:space="preserve">3. Communications with Marshfield community: </w:t>
      </w:r>
      <w:r w:rsidRPr="00634444">
        <w:rPr>
          <w:rFonts w:ascii="Times New Roman" w:eastAsia="Times" w:hAnsi="Times New Roman" w:cs="Times New Roman"/>
          <w:szCs w:val="20"/>
          <w:lang w:eastAsia="en-GB"/>
        </w:rPr>
        <w:t xml:space="preserve"> A regular column has been established in All </w:t>
      </w:r>
      <w:proofErr w:type="gramStart"/>
      <w:r w:rsidRPr="00634444">
        <w:rPr>
          <w:rFonts w:ascii="Times New Roman" w:eastAsia="Times" w:hAnsi="Times New Roman" w:cs="Times New Roman"/>
          <w:szCs w:val="20"/>
          <w:lang w:eastAsia="en-GB"/>
        </w:rPr>
        <w:t>Around</w:t>
      </w:r>
      <w:proofErr w:type="gramEnd"/>
      <w:r w:rsidRPr="00634444">
        <w:rPr>
          <w:rFonts w:ascii="Times New Roman" w:eastAsia="Times" w:hAnsi="Times New Roman" w:cs="Times New Roman"/>
          <w:szCs w:val="20"/>
          <w:lang w:eastAsia="en-GB"/>
        </w:rPr>
        <w:t xml:space="preserve"> Marshfield.  So as to widen our audience Facebook has been included in our communications strategy. The MCLT website contains information on its policies and activities. </w:t>
      </w:r>
    </w:p>
    <w:p w:rsidR="00634444" w:rsidRPr="00634444" w:rsidRDefault="00634444" w:rsidP="00A13BBE">
      <w:pPr>
        <w:spacing w:after="0" w:line="240" w:lineRule="auto"/>
        <w:ind w:left="567" w:right="1388"/>
        <w:rPr>
          <w:rFonts w:ascii="Times New Roman" w:eastAsia="Times" w:hAnsi="Times New Roman" w:cs="Times New Roman"/>
          <w:szCs w:val="20"/>
          <w:lang w:eastAsia="en-GB"/>
        </w:rPr>
      </w:pPr>
    </w:p>
    <w:p w:rsidR="00634444" w:rsidRPr="00634444" w:rsidRDefault="00634444" w:rsidP="00A13BBE">
      <w:pPr>
        <w:spacing w:after="0" w:line="240" w:lineRule="auto"/>
        <w:ind w:left="567" w:right="1388"/>
        <w:rPr>
          <w:rFonts w:ascii="Times New Roman" w:eastAsia="Times" w:hAnsi="Times New Roman" w:cs="Times New Roman"/>
          <w:szCs w:val="20"/>
          <w:lang w:eastAsia="en-GB"/>
        </w:rPr>
      </w:pPr>
      <w:r w:rsidRPr="00634444">
        <w:rPr>
          <w:rFonts w:ascii="Times New Roman" w:eastAsia="Times" w:hAnsi="Times New Roman" w:cs="Times New Roman"/>
          <w:b/>
          <w:szCs w:val="20"/>
          <w:lang w:eastAsia="en-GB"/>
        </w:rPr>
        <w:t>4. South Gloucestershire Council Liaison</w:t>
      </w:r>
      <w:r w:rsidRPr="00634444">
        <w:rPr>
          <w:rFonts w:ascii="Times New Roman" w:eastAsia="Times" w:hAnsi="Times New Roman" w:cs="Times New Roman"/>
          <w:szCs w:val="20"/>
          <w:lang w:eastAsia="en-GB"/>
        </w:rPr>
        <w:t xml:space="preserve">   The Trust have built strong links with both officers and councillors of South Gloucestershire and Marshfield Parish Council and have received strong support which has helped us reach our present position for which we are extremely grateful. South Gloucestershire Council and the Parish Council responded very positively to our request to initiate a Housing Needs Survey. The survey was launched earlier this summer and the results should be available by the end of this year. This will help the Trust decide the appropriate mix of housing at Garston Farm.</w:t>
      </w:r>
    </w:p>
    <w:p w:rsidR="00634444" w:rsidRPr="00634444" w:rsidRDefault="00634444" w:rsidP="00A13BBE">
      <w:pPr>
        <w:spacing w:after="0" w:line="240" w:lineRule="auto"/>
        <w:ind w:left="567" w:right="1388"/>
        <w:rPr>
          <w:rFonts w:ascii="Times New Roman" w:eastAsia="Times" w:hAnsi="Times New Roman" w:cs="Times New Roman"/>
          <w:szCs w:val="20"/>
          <w:lang w:eastAsia="en-GB"/>
        </w:rPr>
      </w:pPr>
    </w:p>
    <w:p w:rsidR="00634444" w:rsidRPr="00634444" w:rsidRDefault="00634444" w:rsidP="00A13BBE">
      <w:pPr>
        <w:spacing w:after="0" w:line="240" w:lineRule="auto"/>
        <w:ind w:left="567" w:right="1388"/>
        <w:rPr>
          <w:rFonts w:ascii="Times New Roman" w:eastAsia="Times" w:hAnsi="Times New Roman" w:cs="Times New Roman"/>
          <w:szCs w:val="20"/>
          <w:lang w:eastAsia="en-GB"/>
        </w:rPr>
      </w:pPr>
      <w:r w:rsidRPr="00634444">
        <w:rPr>
          <w:rFonts w:ascii="Times New Roman" w:eastAsia="Times" w:hAnsi="Times New Roman" w:cs="Times New Roman"/>
          <w:b/>
          <w:szCs w:val="20"/>
          <w:lang w:eastAsia="en-GB"/>
        </w:rPr>
        <w:t>5. External Bodies</w:t>
      </w:r>
      <w:r w:rsidRPr="00634444">
        <w:rPr>
          <w:rFonts w:ascii="Times New Roman" w:eastAsia="Times" w:hAnsi="Times New Roman" w:cs="Times New Roman"/>
          <w:szCs w:val="20"/>
          <w:lang w:eastAsia="en-GB"/>
        </w:rPr>
        <w:t xml:space="preserve">   As a Community Benefit Society we are responsible to the Financial Conduct Authority and supported every step of the way by Wessex Community Land Trust Project as well as the National CLT.</w:t>
      </w:r>
    </w:p>
    <w:p w:rsidR="00634444" w:rsidRPr="00634444" w:rsidRDefault="00634444" w:rsidP="00A13BBE">
      <w:pPr>
        <w:spacing w:after="0" w:line="240" w:lineRule="auto"/>
        <w:ind w:left="567" w:right="1388"/>
        <w:rPr>
          <w:rFonts w:ascii="Times New Roman" w:eastAsia="Times" w:hAnsi="Times New Roman" w:cs="Times New Roman"/>
          <w:szCs w:val="20"/>
          <w:lang w:eastAsia="en-GB"/>
        </w:rPr>
      </w:pPr>
    </w:p>
    <w:p w:rsidR="00634444" w:rsidRPr="00634444" w:rsidRDefault="00634444" w:rsidP="00A13BBE">
      <w:pPr>
        <w:spacing w:after="0" w:line="240" w:lineRule="auto"/>
        <w:ind w:left="567" w:right="1388"/>
        <w:rPr>
          <w:rFonts w:ascii="Times New Roman" w:eastAsia="Times" w:hAnsi="Times New Roman" w:cs="Times New Roman"/>
          <w:szCs w:val="20"/>
          <w:lang w:eastAsia="en-GB"/>
        </w:rPr>
      </w:pPr>
      <w:r w:rsidRPr="00634444">
        <w:rPr>
          <w:rFonts w:ascii="Times New Roman" w:eastAsia="Times" w:hAnsi="Times New Roman" w:cs="Times New Roman"/>
          <w:b/>
          <w:szCs w:val="20"/>
          <w:lang w:eastAsia="en-GB"/>
        </w:rPr>
        <w:t>6. Thanks:</w:t>
      </w:r>
      <w:r w:rsidRPr="00634444">
        <w:rPr>
          <w:rFonts w:ascii="Times New Roman" w:eastAsia="Times" w:hAnsi="Times New Roman" w:cs="Times New Roman"/>
          <w:szCs w:val="20"/>
          <w:lang w:eastAsia="en-GB"/>
        </w:rPr>
        <w:t xml:space="preserve">  The Board wishes to thank all of those who have supported the Trust, particular our members whose patience has now been rewarded with the announcement of the Garston Farm development.  All of this support keeps us motivated and enables us all to share in the pleasure of our achievements.</w:t>
      </w:r>
    </w:p>
    <w:p w:rsidR="00634444" w:rsidRPr="00634444" w:rsidRDefault="00634444" w:rsidP="00A13BBE">
      <w:pPr>
        <w:spacing w:after="0" w:line="240" w:lineRule="auto"/>
        <w:ind w:right="1388"/>
        <w:rPr>
          <w:rFonts w:ascii="Times New Roman" w:eastAsia="Times" w:hAnsi="Times New Roman" w:cs="Times New Roman"/>
          <w:szCs w:val="20"/>
          <w:lang w:eastAsia="en-GB"/>
        </w:rPr>
      </w:pPr>
    </w:p>
    <w:p w:rsidR="009066C7" w:rsidRDefault="009066C7" w:rsidP="00A13BBE">
      <w:pPr>
        <w:ind w:left="567" w:right="1388"/>
        <w:rPr>
          <w:rFonts w:ascii="Times New Roman" w:hAnsi="Times New Roman" w:cs="Times New Roman"/>
          <w:b/>
        </w:rPr>
      </w:pPr>
    </w:p>
    <w:p w:rsidR="009066C7" w:rsidRDefault="009066C7" w:rsidP="00A13BBE">
      <w:pPr>
        <w:ind w:left="567" w:right="1388"/>
        <w:rPr>
          <w:rFonts w:ascii="Times New Roman" w:hAnsi="Times New Roman" w:cs="Times New Roman"/>
          <w:b/>
        </w:rPr>
      </w:pPr>
    </w:p>
    <w:p w:rsidR="009066C7" w:rsidRDefault="009066C7" w:rsidP="00A13BBE">
      <w:pPr>
        <w:ind w:left="567" w:right="1388"/>
        <w:rPr>
          <w:rFonts w:ascii="Times New Roman" w:hAnsi="Times New Roman" w:cs="Times New Roman"/>
          <w:b/>
        </w:rPr>
      </w:pPr>
    </w:p>
    <w:p w:rsidR="00824C09" w:rsidRPr="009066C7" w:rsidRDefault="00F45862" w:rsidP="00A13BBE">
      <w:pPr>
        <w:ind w:left="567" w:right="1388"/>
        <w:rPr>
          <w:rFonts w:ascii="Times New Roman" w:hAnsi="Times New Roman" w:cs="Times New Roman"/>
          <w:b/>
          <w:color w:val="FF0000"/>
        </w:rPr>
      </w:pPr>
      <w:r>
        <w:rPr>
          <w:rFonts w:ascii="Times New Roman" w:hAnsi="Times New Roman" w:cs="Times New Roman"/>
          <w:b/>
          <w:color w:val="FF0000"/>
        </w:rPr>
        <w:lastRenderedPageBreak/>
        <w:t xml:space="preserve">Detailed </w:t>
      </w:r>
      <w:r w:rsidR="00824C09" w:rsidRPr="009066C7">
        <w:rPr>
          <w:rFonts w:ascii="Times New Roman" w:hAnsi="Times New Roman" w:cs="Times New Roman"/>
          <w:b/>
          <w:color w:val="FF0000"/>
        </w:rPr>
        <w:t xml:space="preserve">Report from MCLT Board of Directors  </w:t>
      </w:r>
      <w:bookmarkStart w:id="0" w:name="_GoBack"/>
      <w:bookmarkEnd w:id="0"/>
    </w:p>
    <w:p w:rsidR="00975696" w:rsidRPr="00975696" w:rsidRDefault="00975696" w:rsidP="00A13BBE">
      <w:pPr>
        <w:suppressAutoHyphens/>
        <w:ind w:left="567" w:right="1388"/>
        <w:rPr>
          <w:rFonts w:ascii="Times New Roman" w:eastAsia="Song" w:hAnsi="Times New Roman" w:cs="Times New Roman"/>
          <w:b/>
          <w:color w:val="00000A"/>
        </w:rPr>
      </w:pPr>
      <w:r w:rsidRPr="00975696">
        <w:rPr>
          <w:rFonts w:ascii="Times New Roman" w:eastAsia="Song" w:hAnsi="Times New Roman" w:cs="Times New Roman"/>
          <w:b/>
          <w:color w:val="00000A"/>
        </w:rPr>
        <w:t>Aims</w:t>
      </w:r>
      <w:r w:rsidRPr="00975696">
        <w:rPr>
          <w:rFonts w:ascii="Times New Roman" w:eastAsia="Song" w:hAnsi="Times New Roman" w:cs="Times New Roman"/>
          <w:b/>
          <w:color w:val="00000A"/>
        </w:rPr>
        <w:tab/>
      </w:r>
    </w:p>
    <w:p w:rsidR="00975696" w:rsidRPr="00975696" w:rsidRDefault="00975696" w:rsidP="00A13BBE">
      <w:pPr>
        <w:suppressAutoHyphens/>
        <w:ind w:left="567" w:right="1388"/>
        <w:rPr>
          <w:rFonts w:ascii="Times New Roman" w:eastAsia="Song" w:hAnsi="Times New Roman" w:cs="Times New Roman"/>
          <w:color w:val="00000A"/>
        </w:rPr>
      </w:pPr>
      <w:r w:rsidRPr="00975696">
        <w:rPr>
          <w:rFonts w:ascii="Times New Roman" w:eastAsia="Song" w:hAnsi="Times New Roman" w:cs="Times New Roman"/>
          <w:color w:val="00000A"/>
        </w:rPr>
        <w:t>The overall aim of MCLT is to promote a confident and forward looking local community in Marshfield by developing new initiatives for community benefit. The MCLT board has identified three key areas of activity: providing affordable housing; developing other social and environmental initiatives; and encouraging community participation.</w:t>
      </w:r>
    </w:p>
    <w:p w:rsidR="00153BA7" w:rsidRPr="000D1483" w:rsidRDefault="00D15266" w:rsidP="00A13BBE">
      <w:pPr>
        <w:ind w:right="1388" w:firstLine="567"/>
        <w:rPr>
          <w:rFonts w:ascii="Times New Roman" w:hAnsi="Times New Roman" w:cs="Times New Roman"/>
          <w:b/>
        </w:rPr>
      </w:pPr>
      <w:r w:rsidRPr="000D1483">
        <w:rPr>
          <w:rFonts w:ascii="Times New Roman" w:hAnsi="Times New Roman" w:cs="Times New Roman"/>
          <w:b/>
        </w:rPr>
        <w:t>1. Affordable</w:t>
      </w:r>
      <w:r w:rsidR="00153BA7" w:rsidRPr="000D1483">
        <w:rPr>
          <w:rFonts w:ascii="Times New Roman" w:hAnsi="Times New Roman" w:cs="Times New Roman"/>
          <w:b/>
        </w:rPr>
        <w:t xml:space="preserve"> Housing Project</w:t>
      </w:r>
    </w:p>
    <w:p w:rsidR="00DF349F" w:rsidRDefault="00EB1223" w:rsidP="00A13BBE">
      <w:pPr>
        <w:ind w:left="567" w:right="1388"/>
        <w:rPr>
          <w:rFonts w:ascii="Times New Roman" w:hAnsi="Times New Roman" w:cs="Times New Roman"/>
        </w:rPr>
      </w:pPr>
      <w:r w:rsidRPr="000D1483">
        <w:rPr>
          <w:rFonts w:ascii="Times New Roman" w:hAnsi="Times New Roman" w:cs="Times New Roman"/>
        </w:rPr>
        <w:t xml:space="preserve">At the AGM last year MCLT reported that in spite of considerable efforts it had been unable to reach agreement with a landowner to purchase a site for affordable housing. That situation continued and the MCLT </w:t>
      </w:r>
      <w:r w:rsidR="00741442" w:rsidRPr="000D1483">
        <w:rPr>
          <w:rFonts w:ascii="Times New Roman" w:hAnsi="Times New Roman" w:cs="Times New Roman"/>
        </w:rPr>
        <w:t>B</w:t>
      </w:r>
      <w:r w:rsidRPr="000D1483">
        <w:rPr>
          <w:rFonts w:ascii="Times New Roman" w:hAnsi="Times New Roman" w:cs="Times New Roman"/>
        </w:rPr>
        <w:t>oard considered that a new approach was needed</w:t>
      </w:r>
      <w:r w:rsidR="00DF349F">
        <w:rPr>
          <w:rFonts w:ascii="Times New Roman" w:hAnsi="Times New Roman" w:cs="Times New Roman"/>
        </w:rPr>
        <w:t>.</w:t>
      </w:r>
      <w:r w:rsidRPr="000D1483">
        <w:rPr>
          <w:rFonts w:ascii="Times New Roman" w:hAnsi="Times New Roman" w:cs="Times New Roman"/>
        </w:rPr>
        <w:t xml:space="preserve"> </w:t>
      </w:r>
    </w:p>
    <w:p w:rsidR="00D15266" w:rsidRDefault="00EB1223" w:rsidP="00A13BBE">
      <w:pPr>
        <w:ind w:left="567" w:right="1388"/>
        <w:rPr>
          <w:rFonts w:ascii="Times New Roman" w:hAnsi="Times New Roman" w:cs="Times New Roman"/>
        </w:rPr>
      </w:pPr>
      <w:r w:rsidRPr="00A52E0F">
        <w:rPr>
          <w:rFonts w:ascii="Times New Roman" w:hAnsi="Times New Roman" w:cs="Times New Roman"/>
        </w:rPr>
        <w:t xml:space="preserve">The MCLT </w:t>
      </w:r>
      <w:r w:rsidR="00741442" w:rsidRPr="00A52E0F">
        <w:rPr>
          <w:rFonts w:ascii="Times New Roman" w:hAnsi="Times New Roman" w:cs="Times New Roman"/>
        </w:rPr>
        <w:t>B</w:t>
      </w:r>
      <w:r w:rsidRPr="00A52E0F">
        <w:rPr>
          <w:rFonts w:ascii="Times New Roman" w:hAnsi="Times New Roman" w:cs="Times New Roman"/>
        </w:rPr>
        <w:t xml:space="preserve">oard determined that approaches be made to landowners whose sites were close </w:t>
      </w:r>
      <w:r w:rsidR="00D15266" w:rsidRPr="00A52E0F">
        <w:rPr>
          <w:rFonts w:ascii="Times New Roman" w:hAnsi="Times New Roman" w:cs="Times New Roman"/>
        </w:rPr>
        <w:t xml:space="preserve">to </w:t>
      </w:r>
      <w:r w:rsidRPr="00A52E0F">
        <w:rPr>
          <w:rFonts w:ascii="Times New Roman" w:hAnsi="Times New Roman" w:cs="Times New Roman"/>
        </w:rPr>
        <w:t xml:space="preserve">but not immediately adjacent to the village boundary. </w:t>
      </w:r>
      <w:r w:rsidR="00BB6F3C" w:rsidRPr="00A52E0F">
        <w:rPr>
          <w:rFonts w:ascii="Times New Roman" w:hAnsi="Times New Roman" w:cs="Times New Roman"/>
        </w:rPr>
        <w:t>We also improved our offer to landowners. Instead of receiving a modest cash payment for their land they would receive a small number of housing plots with planning permission</w:t>
      </w:r>
      <w:r w:rsidR="00A52E0F">
        <w:rPr>
          <w:rFonts w:ascii="Times New Roman" w:hAnsi="Times New Roman" w:cs="Times New Roman"/>
        </w:rPr>
        <w:t xml:space="preserve">. </w:t>
      </w:r>
      <w:r w:rsidR="00BB6F3C" w:rsidRPr="00A52E0F">
        <w:rPr>
          <w:rFonts w:ascii="Times New Roman" w:hAnsi="Times New Roman" w:cs="Times New Roman"/>
        </w:rPr>
        <w:t xml:space="preserve"> </w:t>
      </w:r>
      <w:r w:rsidRPr="00A52E0F">
        <w:rPr>
          <w:rFonts w:ascii="Times New Roman" w:hAnsi="Times New Roman" w:cs="Times New Roman"/>
        </w:rPr>
        <w:t xml:space="preserve">This offer was also made to landowners </w:t>
      </w:r>
      <w:r w:rsidR="00715F9C" w:rsidRPr="00A52E0F">
        <w:rPr>
          <w:rFonts w:ascii="Times New Roman" w:hAnsi="Times New Roman" w:cs="Times New Roman"/>
        </w:rPr>
        <w:t>previously</w:t>
      </w:r>
      <w:r w:rsidRPr="00A52E0F">
        <w:rPr>
          <w:rFonts w:ascii="Times New Roman" w:hAnsi="Times New Roman" w:cs="Times New Roman"/>
        </w:rPr>
        <w:t xml:space="preserve"> </w:t>
      </w:r>
      <w:r w:rsidR="00715F9C" w:rsidRPr="00A52E0F">
        <w:rPr>
          <w:rFonts w:ascii="Times New Roman" w:hAnsi="Times New Roman" w:cs="Times New Roman"/>
        </w:rPr>
        <w:t>contacted.</w:t>
      </w:r>
      <w:r w:rsidRPr="00A52E0F">
        <w:rPr>
          <w:rFonts w:ascii="Times New Roman" w:hAnsi="Times New Roman" w:cs="Times New Roman"/>
        </w:rPr>
        <w:t xml:space="preserve"> This </w:t>
      </w:r>
      <w:r w:rsidR="00D953BD" w:rsidRPr="00A52E0F">
        <w:rPr>
          <w:rFonts w:ascii="Times New Roman" w:hAnsi="Times New Roman" w:cs="Times New Roman"/>
        </w:rPr>
        <w:t>r</w:t>
      </w:r>
      <w:r w:rsidRPr="00A52E0F">
        <w:rPr>
          <w:rFonts w:ascii="Times New Roman" w:hAnsi="Times New Roman" w:cs="Times New Roman"/>
        </w:rPr>
        <w:t>esulted in more interest</w:t>
      </w:r>
      <w:r w:rsidRPr="000D1483">
        <w:rPr>
          <w:rFonts w:ascii="Times New Roman" w:hAnsi="Times New Roman" w:cs="Times New Roman"/>
        </w:rPr>
        <w:t xml:space="preserve"> and in May 2018 MCLT received in the space of two days three potential offers of sites. Two of these sites were not adjacent to the village boundary</w:t>
      </w:r>
      <w:r w:rsidR="00715F9C" w:rsidRPr="000D1483">
        <w:rPr>
          <w:rFonts w:ascii="Times New Roman" w:hAnsi="Times New Roman" w:cs="Times New Roman"/>
        </w:rPr>
        <w:t xml:space="preserve">. </w:t>
      </w:r>
      <w:r w:rsidRPr="000D1483">
        <w:rPr>
          <w:rFonts w:ascii="Times New Roman" w:hAnsi="Times New Roman" w:cs="Times New Roman"/>
        </w:rPr>
        <w:t xml:space="preserve"> </w:t>
      </w:r>
    </w:p>
    <w:p w:rsidR="00A52E0F" w:rsidRDefault="00975696" w:rsidP="00A13BBE">
      <w:pPr>
        <w:ind w:left="567" w:right="1388"/>
        <w:rPr>
          <w:rFonts w:ascii="Times New Roman" w:eastAsia="Song" w:hAnsi="Times New Roman" w:cs="Times New Roman"/>
        </w:rPr>
      </w:pPr>
      <w:r w:rsidRPr="00A52E0F">
        <w:rPr>
          <w:rFonts w:ascii="Times New Roman" w:hAnsi="Times New Roman" w:cs="Times New Roman"/>
        </w:rPr>
        <w:t xml:space="preserve"> </w:t>
      </w:r>
      <w:r w:rsidR="00A23844" w:rsidRPr="00A52E0F">
        <w:rPr>
          <w:rFonts w:ascii="Times New Roman" w:hAnsi="Times New Roman" w:cs="Times New Roman"/>
        </w:rPr>
        <w:t xml:space="preserve">The third site was adjacent to the village boundary but </w:t>
      </w:r>
      <w:r w:rsidR="00BB6F3C" w:rsidRPr="00A52E0F">
        <w:rPr>
          <w:rFonts w:ascii="Times New Roman" w:hAnsi="Times New Roman" w:cs="Times New Roman"/>
        </w:rPr>
        <w:t>was conditional on MCLT participating in a larger planning application with a commercial developer and the Board judged this to be unacceptable</w:t>
      </w:r>
      <w:r w:rsidR="00A23844" w:rsidRPr="00A52E0F">
        <w:rPr>
          <w:rFonts w:ascii="Times New Roman" w:hAnsi="Times New Roman" w:cs="Times New Roman"/>
        </w:rPr>
        <w:t xml:space="preserve">. </w:t>
      </w:r>
      <w:r w:rsidR="00BB6F3C" w:rsidRPr="00A52E0F">
        <w:rPr>
          <w:rFonts w:ascii="Times New Roman" w:hAnsi="Times New Roman" w:cs="Times New Roman"/>
        </w:rPr>
        <w:t xml:space="preserve">MCLT has argued </w:t>
      </w:r>
      <w:r w:rsidR="00A52E0F" w:rsidRPr="00A52E0F">
        <w:rPr>
          <w:rFonts w:ascii="Times New Roman" w:hAnsi="Times New Roman" w:cs="Times New Roman"/>
        </w:rPr>
        <w:t>for small scale, incremental growth through community</w:t>
      </w:r>
      <w:r w:rsidR="00A52E0F" w:rsidRPr="00A52E0F">
        <w:rPr>
          <w:rFonts w:ascii="Times New Roman" w:eastAsia="Song" w:hAnsi="Times New Roman" w:cs="Times New Roman"/>
        </w:rPr>
        <w:t>-led affordable housing for people with local connections, using rural exception sites</w:t>
      </w:r>
      <w:r w:rsidR="00A52E0F">
        <w:rPr>
          <w:rFonts w:ascii="Times New Roman" w:eastAsia="Song" w:hAnsi="Times New Roman" w:cs="Times New Roman"/>
        </w:rPr>
        <w:t xml:space="preserve">. </w:t>
      </w:r>
      <w:r w:rsidR="00A52E0F" w:rsidRPr="000D1483">
        <w:rPr>
          <w:rFonts w:ascii="Times New Roman" w:eastAsia="Song" w:hAnsi="Times New Roman" w:cs="Times New Roman"/>
        </w:rPr>
        <w:t xml:space="preserve"> This has been its distinctive approach and has attracted support from members and the Parish Council. </w:t>
      </w:r>
      <w:r w:rsidR="00BB6F3C" w:rsidRPr="000D1483">
        <w:rPr>
          <w:rFonts w:ascii="Times New Roman" w:eastAsia="Song" w:hAnsi="Times New Roman" w:cs="Times New Roman"/>
        </w:rPr>
        <w:t xml:space="preserve"> </w:t>
      </w:r>
      <w:r w:rsidR="007D7687" w:rsidRPr="000D1483">
        <w:rPr>
          <w:rFonts w:ascii="Times New Roman" w:eastAsia="Song" w:hAnsi="Times New Roman" w:cs="Times New Roman"/>
        </w:rPr>
        <w:t>Th</w:t>
      </w:r>
      <w:r w:rsidR="00D953BD" w:rsidRPr="000D1483">
        <w:rPr>
          <w:rFonts w:ascii="Times New Roman" w:eastAsia="Song" w:hAnsi="Times New Roman" w:cs="Times New Roman"/>
        </w:rPr>
        <w:t>e</w:t>
      </w:r>
      <w:r w:rsidR="007D7687" w:rsidRPr="000D1483">
        <w:rPr>
          <w:rFonts w:ascii="Times New Roman" w:eastAsia="Song" w:hAnsi="Times New Roman" w:cs="Times New Roman"/>
        </w:rPr>
        <w:t xml:space="preserve"> offer would also have invalidated the priority given to local connection</w:t>
      </w:r>
      <w:r w:rsidR="00A23844" w:rsidRPr="000D1483">
        <w:rPr>
          <w:rFonts w:ascii="Times New Roman" w:eastAsia="Song" w:hAnsi="Times New Roman" w:cs="Times New Roman"/>
        </w:rPr>
        <w:t>s</w:t>
      </w:r>
      <w:r w:rsidR="007D7687" w:rsidRPr="000D1483">
        <w:rPr>
          <w:rFonts w:ascii="Times New Roman" w:eastAsia="Song" w:hAnsi="Times New Roman" w:cs="Times New Roman"/>
        </w:rPr>
        <w:t xml:space="preserve"> </w:t>
      </w:r>
      <w:r w:rsidR="00A23844" w:rsidRPr="000D1483">
        <w:rPr>
          <w:rFonts w:ascii="Times New Roman" w:eastAsia="Song" w:hAnsi="Times New Roman" w:cs="Times New Roman"/>
        </w:rPr>
        <w:t xml:space="preserve">associated with </w:t>
      </w:r>
      <w:r w:rsidR="00D953BD" w:rsidRPr="000D1483">
        <w:rPr>
          <w:rFonts w:ascii="Times New Roman" w:eastAsia="Song" w:hAnsi="Times New Roman" w:cs="Times New Roman"/>
        </w:rPr>
        <w:t xml:space="preserve">a rural exception </w:t>
      </w:r>
      <w:r w:rsidR="00741442" w:rsidRPr="000D1483">
        <w:rPr>
          <w:rFonts w:ascii="Times New Roman" w:eastAsia="Song" w:hAnsi="Times New Roman" w:cs="Times New Roman"/>
        </w:rPr>
        <w:t>site</w:t>
      </w:r>
      <w:r w:rsidR="00A52E0F">
        <w:rPr>
          <w:rFonts w:ascii="Times New Roman" w:eastAsia="Song" w:hAnsi="Times New Roman" w:cs="Times New Roman"/>
        </w:rPr>
        <w:t>.</w:t>
      </w:r>
    </w:p>
    <w:p w:rsidR="00741442" w:rsidRPr="000D1483" w:rsidRDefault="00741442" w:rsidP="00A13BBE">
      <w:pPr>
        <w:ind w:left="567" w:right="1388"/>
        <w:rPr>
          <w:rFonts w:ascii="Times New Roman" w:eastAsia="Song" w:hAnsi="Times New Roman" w:cs="Times New Roman"/>
        </w:rPr>
      </w:pPr>
      <w:r w:rsidRPr="000D1483">
        <w:rPr>
          <w:rFonts w:ascii="Times New Roman" w:eastAsia="Song" w:hAnsi="Times New Roman" w:cs="Times New Roman"/>
        </w:rPr>
        <w:t xml:space="preserve">The MCLT Board considered the other sites against its site selection criteria </w:t>
      </w:r>
      <w:r w:rsidR="00A23844" w:rsidRPr="000D1483">
        <w:rPr>
          <w:rFonts w:ascii="Times New Roman" w:eastAsia="Song" w:hAnsi="Times New Roman" w:cs="Times New Roman"/>
        </w:rPr>
        <w:t>and took</w:t>
      </w:r>
      <w:r w:rsidRPr="000D1483">
        <w:rPr>
          <w:rFonts w:ascii="Times New Roman" w:eastAsia="Song" w:hAnsi="Times New Roman" w:cs="Times New Roman"/>
        </w:rPr>
        <w:t xml:space="preserve"> its preferred option to a village consultation meeting on July 21 2018. It received overwhelming support for its site </w:t>
      </w:r>
      <w:r w:rsidR="00A23844" w:rsidRPr="000D1483">
        <w:rPr>
          <w:rFonts w:ascii="Times New Roman" w:eastAsia="Song" w:hAnsi="Times New Roman" w:cs="Times New Roman"/>
        </w:rPr>
        <w:t>(approx.106 present of wh</w:t>
      </w:r>
      <w:r w:rsidR="00F74F84" w:rsidRPr="000D1483">
        <w:rPr>
          <w:rFonts w:ascii="Times New Roman" w:eastAsia="Song" w:hAnsi="Times New Roman" w:cs="Times New Roman"/>
        </w:rPr>
        <w:t>om</w:t>
      </w:r>
      <w:r w:rsidR="00A23844" w:rsidRPr="000D1483">
        <w:rPr>
          <w:rFonts w:ascii="Times New Roman" w:eastAsia="Song" w:hAnsi="Times New Roman" w:cs="Times New Roman"/>
        </w:rPr>
        <w:t xml:space="preserve"> 100 gave support with 6 abstentions) </w:t>
      </w:r>
      <w:r w:rsidR="00C90359" w:rsidRPr="000D1483">
        <w:rPr>
          <w:rFonts w:ascii="Times New Roman" w:eastAsia="Song" w:hAnsi="Times New Roman" w:cs="Times New Roman"/>
        </w:rPr>
        <w:t>on which it hopes to build 6 market houses and 12 affordable houses. MCLT is</w:t>
      </w:r>
      <w:r w:rsidRPr="000D1483">
        <w:rPr>
          <w:rFonts w:ascii="Times New Roman" w:eastAsia="Song" w:hAnsi="Times New Roman" w:cs="Times New Roman"/>
        </w:rPr>
        <w:t xml:space="preserve"> now in the process of mounting a feasibility study to assess viability and planning issues.  </w:t>
      </w:r>
    </w:p>
    <w:p w:rsidR="00817DC4" w:rsidRPr="000D1483" w:rsidRDefault="002B4695" w:rsidP="00A13BBE">
      <w:pPr>
        <w:ind w:left="567" w:right="1388"/>
        <w:rPr>
          <w:rFonts w:ascii="Times New Roman" w:hAnsi="Times New Roman" w:cs="Times New Roman"/>
        </w:rPr>
      </w:pPr>
      <w:r w:rsidRPr="000D1483">
        <w:rPr>
          <w:rFonts w:ascii="Times New Roman" w:eastAsia="Song" w:hAnsi="Times New Roman" w:cs="Times New Roman"/>
        </w:rPr>
        <w:t xml:space="preserve">The </w:t>
      </w:r>
      <w:r w:rsidR="00A23844" w:rsidRPr="000D1483">
        <w:rPr>
          <w:rFonts w:ascii="Times New Roman" w:eastAsia="Song" w:hAnsi="Times New Roman" w:cs="Times New Roman"/>
        </w:rPr>
        <w:t>initial</w:t>
      </w:r>
      <w:r w:rsidRPr="000D1483">
        <w:rPr>
          <w:rFonts w:ascii="Times New Roman" w:eastAsia="Song" w:hAnsi="Times New Roman" w:cs="Times New Roman"/>
        </w:rPr>
        <w:t xml:space="preserve"> stages of the </w:t>
      </w:r>
      <w:r w:rsidR="00A23844" w:rsidRPr="000D1483">
        <w:rPr>
          <w:rFonts w:ascii="Times New Roman" w:eastAsia="Song" w:hAnsi="Times New Roman" w:cs="Times New Roman"/>
        </w:rPr>
        <w:t>feasibility</w:t>
      </w:r>
      <w:r w:rsidRPr="000D1483">
        <w:rPr>
          <w:rFonts w:ascii="Times New Roman" w:eastAsia="Song" w:hAnsi="Times New Roman" w:cs="Times New Roman"/>
        </w:rPr>
        <w:t xml:space="preserve"> study </w:t>
      </w:r>
      <w:r w:rsidR="00817DC4" w:rsidRPr="000D1483">
        <w:rPr>
          <w:rFonts w:ascii="Times New Roman" w:eastAsia="Song" w:hAnsi="Times New Roman" w:cs="Times New Roman"/>
        </w:rPr>
        <w:t>are underway</w:t>
      </w:r>
      <w:r w:rsidR="00C90359" w:rsidRPr="000D1483">
        <w:rPr>
          <w:rFonts w:ascii="Times New Roman" w:eastAsia="Song" w:hAnsi="Times New Roman" w:cs="Times New Roman"/>
        </w:rPr>
        <w:t>.</w:t>
      </w:r>
      <w:r w:rsidR="00817DC4" w:rsidRPr="000D1483">
        <w:rPr>
          <w:rFonts w:ascii="Times New Roman" w:eastAsia="Song" w:hAnsi="Times New Roman" w:cs="Times New Roman"/>
        </w:rPr>
        <w:t xml:space="preserve"> </w:t>
      </w:r>
      <w:r w:rsidR="00817DC4" w:rsidRPr="000D1483">
        <w:rPr>
          <w:rFonts w:ascii="Times New Roman" w:hAnsi="Times New Roman" w:cs="Times New Roman"/>
        </w:rPr>
        <w:t xml:space="preserve">As freeholder, MCLT will enter into a lease with </w:t>
      </w:r>
      <w:r w:rsidR="00C90359" w:rsidRPr="000D1483">
        <w:rPr>
          <w:rFonts w:ascii="Times New Roman" w:hAnsi="Times New Roman" w:cs="Times New Roman"/>
        </w:rPr>
        <w:t xml:space="preserve">a </w:t>
      </w:r>
      <w:r w:rsidR="00817DC4" w:rsidRPr="000D1483">
        <w:rPr>
          <w:rFonts w:ascii="Times New Roman" w:hAnsi="Times New Roman" w:cs="Times New Roman"/>
        </w:rPr>
        <w:t xml:space="preserve">HA so that the HA can fund and develop the homes. </w:t>
      </w:r>
      <w:r w:rsidR="00A23844" w:rsidRPr="000D1483">
        <w:rPr>
          <w:rFonts w:ascii="Times New Roman" w:eastAsia="Song" w:hAnsi="Times New Roman" w:cs="Times New Roman"/>
        </w:rPr>
        <w:t xml:space="preserve">The HA will bear </w:t>
      </w:r>
      <w:r w:rsidRPr="000D1483">
        <w:rPr>
          <w:rFonts w:ascii="Times New Roman" w:hAnsi="Times New Roman" w:cs="Times New Roman"/>
        </w:rPr>
        <w:t>the risks and costs of development and long-term management</w:t>
      </w:r>
      <w:r w:rsidR="00A23844" w:rsidRPr="000D1483">
        <w:rPr>
          <w:rFonts w:ascii="Times New Roman" w:hAnsi="Times New Roman" w:cs="Times New Roman"/>
        </w:rPr>
        <w:t xml:space="preserve"> and will ensure</w:t>
      </w:r>
      <w:r w:rsidRPr="000D1483">
        <w:rPr>
          <w:rFonts w:ascii="Times New Roman" w:hAnsi="Times New Roman" w:cs="Times New Roman"/>
        </w:rPr>
        <w:t xml:space="preserve"> that the scheme is financially viable</w:t>
      </w:r>
      <w:r w:rsidR="00A23844" w:rsidRPr="000D1483">
        <w:rPr>
          <w:rFonts w:ascii="Times New Roman" w:hAnsi="Times New Roman" w:cs="Times New Roman"/>
        </w:rPr>
        <w:t xml:space="preserve">. </w:t>
      </w:r>
    </w:p>
    <w:p w:rsidR="00F74F84" w:rsidRPr="000D1483" w:rsidRDefault="00A23844" w:rsidP="00A13BBE">
      <w:pPr>
        <w:ind w:left="567" w:right="1388"/>
        <w:rPr>
          <w:rFonts w:ascii="Times New Roman" w:hAnsi="Times New Roman" w:cs="Times New Roman"/>
        </w:rPr>
      </w:pPr>
      <w:r w:rsidRPr="000D1483">
        <w:rPr>
          <w:rFonts w:ascii="Times New Roman" w:hAnsi="Times New Roman" w:cs="Times New Roman"/>
        </w:rPr>
        <w:t>Th</w:t>
      </w:r>
      <w:r w:rsidR="00817DC4" w:rsidRPr="000D1483">
        <w:rPr>
          <w:rFonts w:ascii="Times New Roman" w:hAnsi="Times New Roman" w:cs="Times New Roman"/>
        </w:rPr>
        <w:t>e</w:t>
      </w:r>
      <w:r w:rsidRPr="000D1483">
        <w:rPr>
          <w:rFonts w:ascii="Times New Roman" w:hAnsi="Times New Roman" w:cs="Times New Roman"/>
        </w:rPr>
        <w:t xml:space="preserve"> selection process </w:t>
      </w:r>
      <w:r w:rsidR="00817DC4" w:rsidRPr="000D1483">
        <w:rPr>
          <w:rFonts w:ascii="Times New Roman" w:hAnsi="Times New Roman" w:cs="Times New Roman"/>
        </w:rPr>
        <w:t xml:space="preserve">for a Housing Association and Architect </w:t>
      </w:r>
      <w:r w:rsidRPr="000D1483">
        <w:rPr>
          <w:rFonts w:ascii="Times New Roman" w:hAnsi="Times New Roman" w:cs="Times New Roman"/>
        </w:rPr>
        <w:t xml:space="preserve">is </w:t>
      </w:r>
      <w:r w:rsidR="00A52E0F">
        <w:rPr>
          <w:rFonts w:ascii="Times New Roman" w:hAnsi="Times New Roman" w:cs="Times New Roman"/>
        </w:rPr>
        <w:t xml:space="preserve">now taking place. </w:t>
      </w:r>
      <w:r w:rsidRPr="000D1483">
        <w:rPr>
          <w:rFonts w:ascii="Times New Roman" w:hAnsi="Times New Roman" w:cs="Times New Roman"/>
        </w:rPr>
        <w:t xml:space="preserve">These are two critical choices for MCLT and it will </w:t>
      </w:r>
      <w:r w:rsidR="00F74F84" w:rsidRPr="000D1483">
        <w:rPr>
          <w:rFonts w:ascii="Times New Roman" w:hAnsi="Times New Roman" w:cs="Times New Roman"/>
        </w:rPr>
        <w:t xml:space="preserve">be advised by </w:t>
      </w:r>
      <w:r w:rsidRPr="000D1483">
        <w:rPr>
          <w:rFonts w:ascii="Times New Roman" w:hAnsi="Times New Roman" w:cs="Times New Roman"/>
        </w:rPr>
        <w:t xml:space="preserve">the Affordable Housing </w:t>
      </w:r>
      <w:r w:rsidR="00F74F84" w:rsidRPr="000D1483">
        <w:rPr>
          <w:rFonts w:ascii="Times New Roman" w:hAnsi="Times New Roman" w:cs="Times New Roman"/>
        </w:rPr>
        <w:t>A</w:t>
      </w:r>
      <w:r w:rsidRPr="000D1483">
        <w:rPr>
          <w:rFonts w:ascii="Times New Roman" w:hAnsi="Times New Roman" w:cs="Times New Roman"/>
        </w:rPr>
        <w:t>dvisor from Wessex Community Land Trust Project who has experience of CLT schemes across the south west.</w:t>
      </w:r>
      <w:r w:rsidR="00F74F84" w:rsidRPr="000D1483">
        <w:rPr>
          <w:rFonts w:ascii="Times New Roman" w:hAnsi="Times New Roman" w:cs="Times New Roman"/>
        </w:rPr>
        <w:t xml:space="preserve"> Other professionals such as engineers, a topographical surveyor, ecologist, arboriculturalist, archaeologist and landscape architect will also be appointed as the study gets underway</w:t>
      </w:r>
      <w:r w:rsidR="00817DC4" w:rsidRPr="000D1483">
        <w:rPr>
          <w:rFonts w:ascii="Times New Roman" w:hAnsi="Times New Roman" w:cs="Times New Roman"/>
        </w:rPr>
        <w:t xml:space="preserve"> and we move towards submitting a planning application. </w:t>
      </w:r>
    </w:p>
    <w:p w:rsidR="00F74F84" w:rsidRPr="000D1483" w:rsidRDefault="00817DC4" w:rsidP="00A13BBE">
      <w:pPr>
        <w:ind w:left="567" w:right="1388"/>
        <w:rPr>
          <w:rFonts w:ascii="Times New Roman" w:hAnsi="Times New Roman" w:cs="Times New Roman"/>
        </w:rPr>
      </w:pPr>
      <w:r w:rsidRPr="000D1483">
        <w:rPr>
          <w:rFonts w:ascii="Times New Roman" w:hAnsi="Times New Roman" w:cs="Times New Roman"/>
        </w:rPr>
        <w:t xml:space="preserve">The costs of the feasibility study will be covered by MCLT applying </w:t>
      </w:r>
      <w:r w:rsidR="00F74F84" w:rsidRPr="000D1483">
        <w:rPr>
          <w:rFonts w:ascii="Times New Roman" w:hAnsi="Times New Roman" w:cs="Times New Roman"/>
        </w:rPr>
        <w:t xml:space="preserve">to the government for a grant to appoint the professional advisers. </w:t>
      </w:r>
      <w:r w:rsidRPr="000D1483">
        <w:rPr>
          <w:rFonts w:ascii="Times New Roman" w:hAnsi="Times New Roman" w:cs="Times New Roman"/>
        </w:rPr>
        <w:t>A</w:t>
      </w:r>
      <w:r w:rsidR="00F74F84" w:rsidRPr="000D1483">
        <w:rPr>
          <w:rFonts w:ascii="Times New Roman" w:hAnsi="Times New Roman" w:cs="Times New Roman"/>
        </w:rPr>
        <w:t xml:space="preserve">ny planning and architectural costs associated with the 3 open market plots for the landowner would be borne by the landowner. </w:t>
      </w:r>
      <w:r w:rsidRPr="000D1483">
        <w:rPr>
          <w:rFonts w:ascii="Times New Roman" w:hAnsi="Times New Roman" w:cs="Times New Roman"/>
        </w:rPr>
        <w:t xml:space="preserve"> Only if the project seems feasible would MCLT and the landowner enter into a binding legal agreement and move to the planning application stage. Before an application is submitted, there will be further consultation with the village.</w:t>
      </w:r>
    </w:p>
    <w:p w:rsidR="009003B9" w:rsidRPr="000D1483" w:rsidRDefault="009F1F8B" w:rsidP="00A13BBE">
      <w:pPr>
        <w:ind w:right="1388" w:firstLine="567"/>
        <w:rPr>
          <w:rFonts w:ascii="Times New Roman" w:hAnsi="Times New Roman" w:cs="Times New Roman"/>
          <w:b/>
        </w:rPr>
      </w:pPr>
      <w:r w:rsidRPr="000D1483">
        <w:rPr>
          <w:rFonts w:ascii="Times New Roman" w:hAnsi="Times New Roman" w:cs="Times New Roman"/>
          <w:b/>
        </w:rPr>
        <w:t>2</w:t>
      </w:r>
      <w:r w:rsidR="00975696">
        <w:rPr>
          <w:rFonts w:ascii="Times New Roman" w:hAnsi="Times New Roman" w:cs="Times New Roman"/>
          <w:b/>
        </w:rPr>
        <w:t>.</w:t>
      </w:r>
      <w:r w:rsidRPr="000D1483">
        <w:rPr>
          <w:rFonts w:ascii="Times New Roman" w:hAnsi="Times New Roman" w:cs="Times New Roman"/>
          <w:b/>
        </w:rPr>
        <w:t xml:space="preserve"> </w:t>
      </w:r>
      <w:r w:rsidR="00153BA7" w:rsidRPr="000D1483">
        <w:rPr>
          <w:rFonts w:ascii="Times New Roman" w:hAnsi="Times New Roman" w:cs="Times New Roman"/>
          <w:b/>
        </w:rPr>
        <w:t xml:space="preserve">MCLT Energy Working group </w:t>
      </w:r>
      <w:r w:rsidR="00B66CBF" w:rsidRPr="000D1483">
        <w:rPr>
          <w:rFonts w:ascii="Times New Roman" w:hAnsi="Times New Roman" w:cs="Times New Roman"/>
          <w:b/>
        </w:rPr>
        <w:t>(MCLT</w:t>
      </w:r>
      <w:r w:rsidR="00153BA7" w:rsidRPr="000D1483">
        <w:rPr>
          <w:rFonts w:ascii="Times New Roman" w:hAnsi="Times New Roman" w:cs="Times New Roman"/>
          <w:b/>
        </w:rPr>
        <w:t xml:space="preserve"> EWG) </w:t>
      </w:r>
    </w:p>
    <w:p w:rsidR="00975696" w:rsidRPr="00975696" w:rsidRDefault="00975696" w:rsidP="00A13BBE">
      <w:pPr>
        <w:spacing w:after="120" w:line="240" w:lineRule="auto"/>
        <w:ind w:left="567" w:right="1388"/>
        <w:jc w:val="both"/>
        <w:rPr>
          <w:rFonts w:ascii="Times New Roman" w:hAnsi="Times New Roman" w:cs="Times New Roman"/>
        </w:rPr>
      </w:pPr>
      <w:r w:rsidRPr="00975696">
        <w:rPr>
          <w:rFonts w:ascii="Times New Roman" w:hAnsi="Times New Roman" w:cs="Times New Roman"/>
        </w:rPr>
        <w:t xml:space="preserve">Another key area of MCLT activity concerns non-housing initiatives to benefit the village </w:t>
      </w:r>
    </w:p>
    <w:p w:rsidR="00240DF5" w:rsidRPr="000D1483" w:rsidRDefault="00C92965" w:rsidP="00A13BBE">
      <w:pPr>
        <w:ind w:left="567" w:right="1388"/>
        <w:rPr>
          <w:rFonts w:ascii="Times New Roman" w:hAnsi="Times New Roman" w:cs="Times New Roman"/>
        </w:rPr>
      </w:pPr>
      <w:r w:rsidRPr="000D1483">
        <w:rPr>
          <w:rFonts w:ascii="Times New Roman" w:hAnsi="Times New Roman" w:cs="Times New Roman"/>
        </w:rPr>
        <w:t xml:space="preserve">During the last year MCLT has set up a working group </w:t>
      </w:r>
      <w:proofErr w:type="gramStart"/>
      <w:r w:rsidR="00C90359" w:rsidRPr="000D1483">
        <w:rPr>
          <w:rFonts w:ascii="Times New Roman" w:hAnsi="Times New Roman" w:cs="Times New Roman"/>
        </w:rPr>
        <w:t>( MCLT</w:t>
      </w:r>
      <w:proofErr w:type="gramEnd"/>
      <w:r w:rsidR="00C90359" w:rsidRPr="000D1483">
        <w:rPr>
          <w:rFonts w:ascii="Times New Roman" w:hAnsi="Times New Roman" w:cs="Times New Roman"/>
        </w:rPr>
        <w:t xml:space="preserve"> EWG) exploring energy use and </w:t>
      </w:r>
      <w:r w:rsidR="00D15266" w:rsidRPr="000D1483">
        <w:rPr>
          <w:rFonts w:ascii="Times New Roman" w:hAnsi="Times New Roman" w:cs="Times New Roman"/>
        </w:rPr>
        <w:t>potential</w:t>
      </w:r>
      <w:r w:rsidR="00C90359" w:rsidRPr="000D1483">
        <w:rPr>
          <w:rFonts w:ascii="Times New Roman" w:hAnsi="Times New Roman" w:cs="Times New Roman"/>
        </w:rPr>
        <w:t xml:space="preserve"> greater community control. This group is d</w:t>
      </w:r>
      <w:r w:rsidR="00CE1824" w:rsidRPr="000D1483">
        <w:rPr>
          <w:rFonts w:ascii="Times New Roman" w:hAnsi="Times New Roman" w:cs="Times New Roman"/>
        </w:rPr>
        <w:t xml:space="preserve">rawing on previous expertise </w:t>
      </w:r>
      <w:r w:rsidR="00685D25" w:rsidRPr="000D1483">
        <w:rPr>
          <w:rFonts w:ascii="Times New Roman" w:hAnsi="Times New Roman" w:cs="Times New Roman"/>
        </w:rPr>
        <w:t>within the village</w:t>
      </w:r>
      <w:r w:rsidRPr="000D1483">
        <w:rPr>
          <w:rFonts w:ascii="Times New Roman" w:hAnsi="Times New Roman" w:cs="Times New Roman"/>
        </w:rPr>
        <w:t xml:space="preserve"> </w:t>
      </w:r>
      <w:r w:rsidR="00B66CBF">
        <w:rPr>
          <w:rFonts w:ascii="Times New Roman" w:hAnsi="Times New Roman" w:cs="Times New Roman"/>
        </w:rPr>
        <w:t xml:space="preserve">and </w:t>
      </w:r>
      <w:r w:rsidRPr="000D1483">
        <w:rPr>
          <w:rFonts w:ascii="Times New Roman" w:hAnsi="Times New Roman" w:cs="Times New Roman"/>
        </w:rPr>
        <w:t>aim</w:t>
      </w:r>
      <w:r w:rsidR="00C90359" w:rsidRPr="000D1483">
        <w:rPr>
          <w:rFonts w:ascii="Times New Roman" w:hAnsi="Times New Roman" w:cs="Times New Roman"/>
        </w:rPr>
        <w:t>s to</w:t>
      </w:r>
      <w:r w:rsidRPr="000D1483">
        <w:rPr>
          <w:rFonts w:ascii="Times New Roman" w:hAnsi="Times New Roman" w:cs="Times New Roman"/>
        </w:rPr>
        <w:t xml:space="preserve"> </w:t>
      </w:r>
      <w:r w:rsidR="00C90359" w:rsidRPr="000D1483">
        <w:rPr>
          <w:rFonts w:ascii="Times New Roman" w:hAnsi="Times New Roman" w:cs="Times New Roman"/>
        </w:rPr>
        <w:t>identify</w:t>
      </w:r>
      <w:r w:rsidR="00240DF5" w:rsidRPr="000D1483">
        <w:rPr>
          <w:rFonts w:ascii="Times New Roman" w:hAnsi="Times New Roman" w:cs="Times New Roman"/>
        </w:rPr>
        <w:t xml:space="preserve"> the long term sustainable energy needs of Marshfield. The group </w:t>
      </w:r>
      <w:r w:rsidR="00C90359" w:rsidRPr="000D1483">
        <w:rPr>
          <w:rFonts w:ascii="Times New Roman" w:hAnsi="Times New Roman" w:cs="Times New Roman"/>
        </w:rPr>
        <w:t xml:space="preserve">intend to </w:t>
      </w:r>
      <w:r w:rsidR="00240DF5" w:rsidRPr="000D1483">
        <w:rPr>
          <w:rFonts w:ascii="Times New Roman" w:hAnsi="Times New Roman" w:cs="Times New Roman"/>
        </w:rPr>
        <w:t xml:space="preserve">see if emerging technologies (generation and storage) and community business practices could reduce our dependencies on the national grid and thus reduce our long term energy bills, and also improve reliability of provision by reducing outages. </w:t>
      </w:r>
    </w:p>
    <w:p w:rsidR="00C92965" w:rsidRPr="000D1483" w:rsidRDefault="00685D25" w:rsidP="00A13BBE">
      <w:pPr>
        <w:ind w:left="567" w:right="1388"/>
        <w:rPr>
          <w:rFonts w:ascii="Times New Roman" w:hAnsi="Times New Roman" w:cs="Times New Roman"/>
        </w:rPr>
      </w:pPr>
      <w:r w:rsidRPr="000D1483">
        <w:rPr>
          <w:rFonts w:ascii="Times New Roman" w:hAnsi="Times New Roman" w:cs="Times New Roman"/>
        </w:rPr>
        <w:t xml:space="preserve">Since its inception the EWG </w:t>
      </w:r>
      <w:r w:rsidR="00240DF5" w:rsidRPr="000D1483">
        <w:rPr>
          <w:rFonts w:ascii="Times New Roman" w:hAnsi="Times New Roman" w:cs="Times New Roman"/>
        </w:rPr>
        <w:t xml:space="preserve">have </w:t>
      </w:r>
      <w:r w:rsidR="00C92965" w:rsidRPr="000D1483">
        <w:rPr>
          <w:rFonts w:ascii="Times New Roman" w:hAnsi="Times New Roman" w:cs="Times New Roman"/>
        </w:rPr>
        <w:t xml:space="preserve">been selected to take part in a regional energy initiative </w:t>
      </w:r>
      <w:r w:rsidRPr="000D1483">
        <w:rPr>
          <w:rFonts w:ascii="Times New Roman" w:hAnsi="Times New Roman" w:cs="Times New Roman"/>
        </w:rPr>
        <w:t xml:space="preserve">known as the OpenLV project. This </w:t>
      </w:r>
      <w:r w:rsidR="00C92965" w:rsidRPr="000D1483">
        <w:rPr>
          <w:rFonts w:ascii="Times New Roman" w:hAnsi="Times New Roman" w:cs="Times New Roman"/>
        </w:rPr>
        <w:t>is sponsored by OFGEM and managed by the Centre for Sustainable Energy (CSE) Bristol on behalf of Western Power (WPD</w:t>
      </w:r>
      <w:r w:rsidRPr="000D1483">
        <w:rPr>
          <w:rFonts w:ascii="Times New Roman" w:hAnsi="Times New Roman" w:cs="Times New Roman"/>
        </w:rPr>
        <w:t>) –</w:t>
      </w:r>
      <w:r w:rsidR="00C92965" w:rsidRPr="000D1483">
        <w:rPr>
          <w:rFonts w:ascii="Times New Roman" w:hAnsi="Times New Roman" w:cs="Times New Roman"/>
        </w:rPr>
        <w:t xml:space="preserve"> our regional electricity distributor.</w:t>
      </w:r>
      <w:r w:rsidRPr="000D1483">
        <w:rPr>
          <w:rFonts w:ascii="Times New Roman" w:hAnsi="Times New Roman" w:cs="Times New Roman"/>
        </w:rPr>
        <w:t xml:space="preserve"> This project will provide information on energy usage and demand in the village </w:t>
      </w:r>
      <w:r w:rsidR="00153BA7" w:rsidRPr="000D1483">
        <w:rPr>
          <w:rFonts w:ascii="Times New Roman" w:hAnsi="Times New Roman" w:cs="Times New Roman"/>
        </w:rPr>
        <w:t>as a whole with no individual properties being identified. T</w:t>
      </w:r>
      <w:r w:rsidRPr="000D1483">
        <w:rPr>
          <w:rFonts w:ascii="Times New Roman" w:hAnsi="Times New Roman" w:cs="Times New Roman"/>
        </w:rPr>
        <w:t xml:space="preserve">he data gathered will be available for display in the village. </w:t>
      </w:r>
      <w:r w:rsidR="00153BA7" w:rsidRPr="000D1483">
        <w:rPr>
          <w:rFonts w:ascii="Times New Roman" w:hAnsi="Times New Roman" w:cs="Times New Roman"/>
        </w:rPr>
        <w:t xml:space="preserve">The MCLT EWG are planning a village workshop event in the autumn to explore this and wider energy concerns. </w:t>
      </w:r>
      <w:r w:rsidRPr="000D1483">
        <w:rPr>
          <w:rFonts w:ascii="Times New Roman" w:hAnsi="Times New Roman" w:cs="Times New Roman"/>
        </w:rPr>
        <w:t xml:space="preserve"> </w:t>
      </w:r>
    </w:p>
    <w:p w:rsidR="00153BA7" w:rsidRPr="000D1483" w:rsidRDefault="00153BA7" w:rsidP="00A13BBE">
      <w:pPr>
        <w:ind w:left="567" w:right="1388"/>
        <w:rPr>
          <w:rFonts w:ascii="Times New Roman" w:hAnsi="Times New Roman" w:cs="Times New Roman"/>
        </w:rPr>
      </w:pPr>
      <w:r w:rsidRPr="000D1483">
        <w:rPr>
          <w:rFonts w:ascii="Times New Roman" w:hAnsi="Times New Roman" w:cs="Times New Roman"/>
        </w:rPr>
        <w:t xml:space="preserve">The cost and supply of energy remains a challenge for everyone personally and also in terms of the impact of the changing environment on energy use. Of particular concern to Marshfield residents is the number of times the electricity supply fails.  The study, which will last for a more than a year, will be able to check when and why these ‘outages’ occur and if ways can be found to reduce or eliminate them.  The study will also provide information to inform strategies for making Marshfield less dependent on the big energy suppliers and exploring future ways that may emerge to make electricity cheaper. </w:t>
      </w:r>
    </w:p>
    <w:p w:rsidR="00975696" w:rsidRPr="00975696" w:rsidRDefault="00C92965" w:rsidP="00A13BBE">
      <w:pPr>
        <w:suppressAutoHyphens/>
        <w:ind w:left="567" w:right="1388"/>
        <w:rPr>
          <w:rFonts w:ascii="Times New Roman" w:eastAsia="Song" w:hAnsi="Times New Roman" w:cs="Times New Roman"/>
          <w:color w:val="00000A"/>
        </w:rPr>
      </w:pPr>
      <w:r w:rsidRPr="000D1483">
        <w:rPr>
          <w:rFonts w:ascii="Times New Roman" w:hAnsi="Times New Roman" w:cs="Times New Roman"/>
        </w:rPr>
        <w:t xml:space="preserve">The MCLT EWG was formed to look into these issues and to provide Marshfield with helpful information on how other communities are addressing them. </w:t>
      </w:r>
      <w:r w:rsidR="00153BA7" w:rsidRPr="000D1483">
        <w:rPr>
          <w:rFonts w:ascii="Times New Roman" w:hAnsi="Times New Roman" w:cs="Times New Roman"/>
        </w:rPr>
        <w:t>The MCLT EWG</w:t>
      </w:r>
      <w:r w:rsidRPr="000D1483">
        <w:rPr>
          <w:rFonts w:ascii="Times New Roman" w:hAnsi="Times New Roman" w:cs="Times New Roman"/>
        </w:rPr>
        <w:t xml:space="preserve"> will also be looking at local implications of planning constraints; the impact of electric cars (parking and recharging); and new battery storage technologies linked to local solar and</w:t>
      </w:r>
      <w:r w:rsidR="001F4A5C" w:rsidRPr="000D1483">
        <w:rPr>
          <w:rFonts w:ascii="Times New Roman" w:hAnsi="Times New Roman" w:cs="Times New Roman"/>
        </w:rPr>
        <w:t xml:space="preserve"> other renewable energy sources.</w:t>
      </w:r>
      <w:r w:rsidR="00975696" w:rsidRPr="00975696">
        <w:rPr>
          <w:rFonts w:ascii="Times New Roman" w:eastAsia="Song" w:hAnsi="Times New Roman" w:cs="Times New Roman"/>
          <w:i/>
          <w:color w:val="00000A"/>
        </w:rPr>
        <w:t xml:space="preserve"> </w:t>
      </w:r>
      <w:r w:rsidR="000215F7" w:rsidRPr="000215F7">
        <w:rPr>
          <w:rFonts w:ascii="Times New Roman" w:eastAsia="Song" w:hAnsi="Times New Roman" w:cs="Times New Roman"/>
          <w:color w:val="00000A"/>
        </w:rPr>
        <w:t>They will</w:t>
      </w:r>
      <w:r w:rsidR="00975696" w:rsidRPr="00975696">
        <w:rPr>
          <w:rFonts w:ascii="Times New Roman" w:eastAsia="Song" w:hAnsi="Times New Roman" w:cs="Times New Roman"/>
          <w:color w:val="00000A"/>
        </w:rPr>
        <w:t xml:space="preserve"> also be providing an input into the forthcoming feasibility study for our affordable housing project.</w:t>
      </w:r>
    </w:p>
    <w:p w:rsidR="00975696" w:rsidRDefault="00267844" w:rsidP="00A13BBE">
      <w:pPr>
        <w:tabs>
          <w:tab w:val="left" w:pos="7938"/>
        </w:tabs>
        <w:ind w:left="567" w:right="1388"/>
        <w:rPr>
          <w:rFonts w:ascii="Times New Roman" w:hAnsi="Times New Roman" w:cs="Times New Roman"/>
          <w:b/>
        </w:rPr>
      </w:pPr>
      <w:r w:rsidRPr="000D1483">
        <w:rPr>
          <w:rFonts w:ascii="Times New Roman" w:hAnsi="Times New Roman" w:cs="Times New Roman"/>
          <w:b/>
        </w:rPr>
        <w:t xml:space="preserve">3. </w:t>
      </w:r>
      <w:r w:rsidR="00A52E0F">
        <w:rPr>
          <w:rFonts w:ascii="Times New Roman" w:hAnsi="Times New Roman" w:cs="Times New Roman"/>
          <w:b/>
        </w:rPr>
        <w:t>Communication and</w:t>
      </w:r>
      <w:r w:rsidR="00C90359" w:rsidRPr="000D1483">
        <w:rPr>
          <w:rFonts w:ascii="Times New Roman" w:hAnsi="Times New Roman" w:cs="Times New Roman"/>
          <w:b/>
        </w:rPr>
        <w:t xml:space="preserve"> accountability </w:t>
      </w:r>
    </w:p>
    <w:p w:rsidR="00975696" w:rsidRPr="00975696" w:rsidRDefault="00975696" w:rsidP="00A13BBE">
      <w:pPr>
        <w:tabs>
          <w:tab w:val="left" w:pos="7938"/>
        </w:tabs>
        <w:ind w:left="567" w:right="1388"/>
        <w:rPr>
          <w:rFonts w:ascii="Times New Roman" w:hAnsi="Times New Roman" w:cs="Times New Roman"/>
        </w:rPr>
      </w:pPr>
      <w:r w:rsidRPr="00975696">
        <w:rPr>
          <w:rFonts w:ascii="Times New Roman" w:hAnsi="Times New Roman" w:cs="Times New Roman"/>
        </w:rPr>
        <w:t xml:space="preserve">Our third key area of activity is around community participation and local accountability. MCLT works continually to develop and sustain relationships with a number of important local, regional and national groups and </w:t>
      </w:r>
      <w:r w:rsidR="00BB6F3C" w:rsidRPr="00975696">
        <w:rPr>
          <w:rFonts w:ascii="Times New Roman" w:hAnsi="Times New Roman" w:cs="Times New Roman"/>
        </w:rPr>
        <w:t>individuals</w:t>
      </w:r>
      <w:r w:rsidR="00BB6F3C">
        <w:rPr>
          <w:rFonts w:ascii="Times New Roman" w:hAnsi="Times New Roman" w:cs="Times New Roman"/>
        </w:rPr>
        <w:t>.</w:t>
      </w:r>
    </w:p>
    <w:p w:rsidR="00D15266" w:rsidRPr="000D1483" w:rsidRDefault="00C90359" w:rsidP="00A13BBE">
      <w:pPr>
        <w:tabs>
          <w:tab w:val="left" w:pos="7938"/>
        </w:tabs>
        <w:ind w:left="567" w:right="1388"/>
        <w:rPr>
          <w:rFonts w:ascii="Times New Roman" w:hAnsi="Times New Roman" w:cs="Times New Roman"/>
          <w:b/>
        </w:rPr>
      </w:pPr>
      <w:r w:rsidRPr="000D1483">
        <w:rPr>
          <w:rFonts w:ascii="Times New Roman" w:hAnsi="Times New Roman" w:cs="Times New Roman"/>
          <w:b/>
        </w:rPr>
        <w:t xml:space="preserve">Village communication </w:t>
      </w:r>
    </w:p>
    <w:p w:rsidR="00D15266" w:rsidRPr="000D1483" w:rsidRDefault="00D15266" w:rsidP="00A13BBE">
      <w:pPr>
        <w:tabs>
          <w:tab w:val="left" w:pos="7938"/>
        </w:tabs>
        <w:ind w:left="567" w:right="1388"/>
        <w:rPr>
          <w:rFonts w:ascii="Times New Roman" w:hAnsi="Times New Roman" w:cs="Times New Roman"/>
        </w:rPr>
      </w:pPr>
      <w:r w:rsidRPr="000D1483">
        <w:rPr>
          <w:rFonts w:ascii="Times New Roman" w:hAnsi="Times New Roman" w:cs="Times New Roman"/>
        </w:rPr>
        <w:t xml:space="preserve">The board recognises it is essential that it maintains good communication with the village. Its website contains information on the various policies and approach of the MCLT but during the year it was felt it needed to reach a wider audience and Facebook has been used to signal MCLT developments and activities and point people towards fuller documentation on the website. MCLT also have a regular column in </w:t>
      </w:r>
      <w:r w:rsidR="000D1483">
        <w:rPr>
          <w:rFonts w:ascii="Times New Roman" w:hAnsi="Times New Roman" w:cs="Times New Roman"/>
        </w:rPr>
        <w:t>A</w:t>
      </w:r>
      <w:r w:rsidRPr="000D1483">
        <w:rPr>
          <w:rFonts w:ascii="Times New Roman" w:hAnsi="Times New Roman" w:cs="Times New Roman"/>
        </w:rPr>
        <w:t xml:space="preserve">ll </w:t>
      </w:r>
      <w:r w:rsidR="000D1483">
        <w:rPr>
          <w:rFonts w:ascii="Times New Roman" w:hAnsi="Times New Roman" w:cs="Times New Roman"/>
        </w:rPr>
        <w:t>A</w:t>
      </w:r>
      <w:r w:rsidRPr="000D1483">
        <w:rPr>
          <w:rFonts w:ascii="Times New Roman" w:hAnsi="Times New Roman" w:cs="Times New Roman"/>
        </w:rPr>
        <w:t>round Marshfield. In July 2018</w:t>
      </w:r>
      <w:r w:rsidR="000D1483">
        <w:rPr>
          <w:rFonts w:ascii="Times New Roman" w:hAnsi="Times New Roman" w:cs="Times New Roman"/>
        </w:rPr>
        <w:t>,</w:t>
      </w:r>
      <w:r w:rsidRPr="000D1483">
        <w:rPr>
          <w:rFonts w:ascii="Times New Roman" w:hAnsi="Times New Roman" w:cs="Times New Roman"/>
        </w:rPr>
        <w:t xml:space="preserve"> </w:t>
      </w:r>
      <w:r w:rsidR="000D1483">
        <w:rPr>
          <w:rFonts w:ascii="Times New Roman" w:hAnsi="Times New Roman" w:cs="Times New Roman"/>
        </w:rPr>
        <w:t xml:space="preserve">following an appropriate site becoming available, </w:t>
      </w:r>
      <w:r w:rsidRPr="000D1483">
        <w:rPr>
          <w:rFonts w:ascii="Times New Roman" w:hAnsi="Times New Roman" w:cs="Times New Roman"/>
        </w:rPr>
        <w:t xml:space="preserve">a village consultation meeting was held to seek support for </w:t>
      </w:r>
      <w:r w:rsidR="000D1483">
        <w:rPr>
          <w:rFonts w:ascii="Times New Roman" w:hAnsi="Times New Roman" w:cs="Times New Roman"/>
        </w:rPr>
        <w:t xml:space="preserve">the site and provide an opportunity for questions and comments. </w:t>
      </w:r>
    </w:p>
    <w:p w:rsidR="00A13BBE" w:rsidRDefault="00A13BBE" w:rsidP="00A13BBE">
      <w:pPr>
        <w:tabs>
          <w:tab w:val="left" w:pos="7938"/>
        </w:tabs>
        <w:ind w:left="567" w:right="1388"/>
        <w:rPr>
          <w:rFonts w:ascii="Times New Roman" w:hAnsi="Times New Roman" w:cs="Times New Roman"/>
          <w:b/>
        </w:rPr>
      </w:pPr>
    </w:p>
    <w:p w:rsidR="00A13BBE" w:rsidRDefault="00A13BBE" w:rsidP="00A13BBE">
      <w:pPr>
        <w:tabs>
          <w:tab w:val="left" w:pos="7938"/>
        </w:tabs>
        <w:ind w:left="567" w:right="1388"/>
        <w:rPr>
          <w:rFonts w:ascii="Times New Roman" w:hAnsi="Times New Roman" w:cs="Times New Roman"/>
          <w:b/>
        </w:rPr>
      </w:pPr>
    </w:p>
    <w:p w:rsidR="00D15266" w:rsidRPr="000D1483" w:rsidRDefault="00BB6F3C" w:rsidP="00A13BBE">
      <w:pPr>
        <w:tabs>
          <w:tab w:val="left" w:pos="7938"/>
        </w:tabs>
        <w:ind w:left="567" w:right="1388"/>
        <w:rPr>
          <w:rFonts w:ascii="Times New Roman" w:hAnsi="Times New Roman" w:cs="Times New Roman"/>
          <w:b/>
        </w:rPr>
      </w:pPr>
      <w:r>
        <w:rPr>
          <w:rFonts w:ascii="Times New Roman" w:hAnsi="Times New Roman" w:cs="Times New Roman"/>
          <w:b/>
        </w:rPr>
        <w:t>Member</w:t>
      </w:r>
      <w:r w:rsidRPr="000D1483">
        <w:rPr>
          <w:rFonts w:ascii="Times New Roman" w:hAnsi="Times New Roman" w:cs="Times New Roman"/>
          <w:b/>
        </w:rPr>
        <w:t>s</w:t>
      </w:r>
      <w:r>
        <w:rPr>
          <w:rFonts w:ascii="Times New Roman" w:hAnsi="Times New Roman" w:cs="Times New Roman"/>
          <w:b/>
        </w:rPr>
        <w:t>’</w:t>
      </w:r>
      <w:r w:rsidR="00C90359" w:rsidRPr="000D1483">
        <w:rPr>
          <w:rFonts w:ascii="Times New Roman" w:hAnsi="Times New Roman" w:cs="Times New Roman"/>
          <w:b/>
        </w:rPr>
        <w:t xml:space="preserve"> communication</w:t>
      </w:r>
    </w:p>
    <w:p w:rsidR="00CF6D57" w:rsidRPr="000D1483" w:rsidRDefault="00D15266" w:rsidP="00A13BBE">
      <w:pPr>
        <w:tabs>
          <w:tab w:val="left" w:pos="7938"/>
        </w:tabs>
        <w:ind w:left="567" w:right="1388"/>
        <w:rPr>
          <w:rFonts w:ascii="Times New Roman" w:hAnsi="Times New Roman" w:cs="Times New Roman"/>
          <w:b/>
        </w:rPr>
      </w:pPr>
      <w:r w:rsidRPr="000D1483">
        <w:rPr>
          <w:rFonts w:ascii="Times New Roman" w:hAnsi="Times New Roman" w:cs="Times New Roman"/>
        </w:rPr>
        <w:t>In addition to the information available to all members of the community, MCLT members receive any newsletters and reports through individual email or delivery.</w:t>
      </w:r>
    </w:p>
    <w:p w:rsidR="00D15266" w:rsidRPr="000D1483" w:rsidRDefault="00C90359" w:rsidP="00A13BBE">
      <w:pPr>
        <w:tabs>
          <w:tab w:val="left" w:pos="7938"/>
        </w:tabs>
        <w:ind w:left="567" w:right="1388"/>
        <w:rPr>
          <w:rFonts w:ascii="Times New Roman" w:hAnsi="Times New Roman" w:cs="Times New Roman"/>
          <w:b/>
        </w:rPr>
      </w:pPr>
      <w:r w:rsidRPr="000D1483">
        <w:rPr>
          <w:rFonts w:ascii="Times New Roman" w:hAnsi="Times New Roman" w:cs="Times New Roman"/>
          <w:b/>
        </w:rPr>
        <w:t>Parish and Local Councillors</w:t>
      </w:r>
    </w:p>
    <w:p w:rsidR="000D1483" w:rsidRPr="000D1483" w:rsidRDefault="00D15266" w:rsidP="00A13BBE">
      <w:pPr>
        <w:tabs>
          <w:tab w:val="left" w:pos="7938"/>
        </w:tabs>
        <w:ind w:left="567" w:right="1388"/>
        <w:rPr>
          <w:rFonts w:ascii="Times New Roman" w:hAnsi="Times New Roman" w:cs="Times New Roman"/>
        </w:rPr>
      </w:pPr>
      <w:r w:rsidRPr="000D1483">
        <w:rPr>
          <w:rFonts w:ascii="Times New Roman" w:hAnsi="Times New Roman" w:cs="Times New Roman"/>
          <w:b/>
        </w:rPr>
        <w:t>A</w:t>
      </w:r>
      <w:r w:rsidRPr="000D1483">
        <w:rPr>
          <w:rFonts w:ascii="Times New Roman" w:hAnsi="Times New Roman" w:cs="Times New Roman"/>
        </w:rPr>
        <w:t xml:space="preserve"> member of the MCLT Board attends Parish Council meetings to ensure the Board is aware of </w:t>
      </w:r>
      <w:r w:rsidR="000D1483" w:rsidRPr="000D1483">
        <w:rPr>
          <w:rFonts w:ascii="Times New Roman" w:hAnsi="Times New Roman" w:cs="Times New Roman"/>
        </w:rPr>
        <w:t>developments that</w:t>
      </w:r>
      <w:r w:rsidRPr="000D1483">
        <w:rPr>
          <w:rFonts w:ascii="Times New Roman" w:hAnsi="Times New Roman" w:cs="Times New Roman"/>
        </w:rPr>
        <w:t xml:space="preserve"> may have relevance to the MCLT. There is also regular communication with our two </w:t>
      </w:r>
      <w:r w:rsidR="000D1483" w:rsidRPr="000D1483">
        <w:rPr>
          <w:rFonts w:ascii="Times New Roman" w:hAnsi="Times New Roman" w:cs="Times New Roman"/>
        </w:rPr>
        <w:t xml:space="preserve">supportive </w:t>
      </w:r>
      <w:r w:rsidRPr="000D1483">
        <w:rPr>
          <w:rFonts w:ascii="Times New Roman" w:hAnsi="Times New Roman" w:cs="Times New Roman"/>
        </w:rPr>
        <w:t>district councillors who we keep informed of MCLT activities</w:t>
      </w:r>
      <w:r w:rsidR="000D1483" w:rsidRPr="000D1483">
        <w:rPr>
          <w:rFonts w:ascii="Times New Roman" w:hAnsi="Times New Roman" w:cs="Times New Roman"/>
        </w:rPr>
        <w:t>.</w:t>
      </w:r>
    </w:p>
    <w:p w:rsidR="00D15266" w:rsidRPr="000D1483" w:rsidRDefault="00D15266" w:rsidP="00A13BBE">
      <w:pPr>
        <w:tabs>
          <w:tab w:val="left" w:pos="7938"/>
        </w:tabs>
        <w:ind w:left="567" w:right="1388"/>
        <w:rPr>
          <w:rFonts w:ascii="Times New Roman" w:hAnsi="Times New Roman" w:cs="Times New Roman"/>
          <w:b/>
        </w:rPr>
      </w:pPr>
      <w:r w:rsidRPr="000D1483">
        <w:rPr>
          <w:rFonts w:ascii="Times New Roman" w:hAnsi="Times New Roman" w:cs="Times New Roman"/>
          <w:b/>
        </w:rPr>
        <w:t>South Gloucestershire Council</w:t>
      </w:r>
    </w:p>
    <w:p w:rsidR="00D15266" w:rsidRPr="00975696" w:rsidRDefault="00D15266" w:rsidP="00A13BBE">
      <w:pPr>
        <w:tabs>
          <w:tab w:val="left" w:pos="7938"/>
        </w:tabs>
        <w:ind w:left="567" w:right="1388"/>
        <w:rPr>
          <w:rFonts w:ascii="Times New Roman" w:hAnsi="Times New Roman" w:cs="Times New Roman"/>
        </w:rPr>
      </w:pPr>
      <w:r w:rsidRPr="000D1483">
        <w:rPr>
          <w:rFonts w:ascii="Times New Roman" w:hAnsi="Times New Roman" w:cs="Times New Roman"/>
        </w:rPr>
        <w:t xml:space="preserve">The Board has made 2 responses to South Gloucestershire Council consultations during the year. One of these related to changes to the allocations criteria used by SGC HomeChoice to address issues of homelessness. The second consultation referred to the draft </w:t>
      </w:r>
      <w:r w:rsidR="00CF6D57" w:rsidRPr="000D1483">
        <w:rPr>
          <w:rFonts w:ascii="Times New Roman" w:hAnsi="Times New Roman" w:cs="Times New Roman"/>
        </w:rPr>
        <w:t>L</w:t>
      </w:r>
      <w:r w:rsidRPr="000D1483">
        <w:rPr>
          <w:rFonts w:ascii="Times New Roman" w:hAnsi="Times New Roman" w:cs="Times New Roman"/>
        </w:rPr>
        <w:t xml:space="preserve">ocal </w:t>
      </w:r>
      <w:r w:rsidR="00CF6D57" w:rsidRPr="000D1483">
        <w:rPr>
          <w:rFonts w:ascii="Times New Roman" w:hAnsi="Times New Roman" w:cs="Times New Roman"/>
        </w:rPr>
        <w:t>P</w:t>
      </w:r>
      <w:r w:rsidRPr="000D1483">
        <w:rPr>
          <w:rFonts w:ascii="Times New Roman" w:hAnsi="Times New Roman" w:cs="Times New Roman"/>
        </w:rPr>
        <w:t xml:space="preserve">lan. The MCLT Board argued that CLTs could make a contribution to non-strategic housing growth through small scale housing </w:t>
      </w:r>
      <w:r w:rsidR="000D1483">
        <w:rPr>
          <w:rFonts w:ascii="Times New Roman" w:hAnsi="Times New Roman" w:cs="Times New Roman"/>
        </w:rPr>
        <w:t xml:space="preserve">developments </w:t>
      </w:r>
      <w:r w:rsidRPr="000D1483">
        <w:rPr>
          <w:rFonts w:ascii="Times New Roman" w:hAnsi="Times New Roman" w:cs="Times New Roman"/>
        </w:rPr>
        <w:t>for people with local connections on rural exception sites developed by community-led CLTs</w:t>
      </w:r>
      <w:r w:rsidR="00CF6D57" w:rsidRPr="000D1483">
        <w:rPr>
          <w:rFonts w:ascii="Times New Roman" w:hAnsi="Times New Roman" w:cs="Times New Roman"/>
        </w:rPr>
        <w:t xml:space="preserve">. This could lead to the possibility that </w:t>
      </w:r>
      <w:r w:rsidRPr="000D1483">
        <w:rPr>
          <w:rFonts w:ascii="Times New Roman" w:hAnsi="Times New Roman" w:cs="Times New Roman"/>
        </w:rPr>
        <w:t>no allocation</w:t>
      </w:r>
      <w:r w:rsidR="000D1483">
        <w:rPr>
          <w:rFonts w:ascii="Times New Roman" w:hAnsi="Times New Roman" w:cs="Times New Roman"/>
        </w:rPr>
        <w:t xml:space="preserve">s within the Green Belt would be needed </w:t>
      </w:r>
      <w:r w:rsidRPr="000D1483">
        <w:rPr>
          <w:rFonts w:ascii="Times New Roman" w:hAnsi="Times New Roman" w:cs="Times New Roman"/>
        </w:rPr>
        <w:t>in places where a CLT exists.</w:t>
      </w:r>
      <w:r w:rsidR="00975696" w:rsidRPr="00975696">
        <w:rPr>
          <w:rFonts w:ascii="Times New Roman" w:hAnsi="Times New Roman" w:cs="Times New Roman"/>
          <w:i/>
        </w:rPr>
        <w:t xml:space="preserve"> </w:t>
      </w:r>
      <w:r w:rsidR="00975696" w:rsidRPr="00975696">
        <w:rPr>
          <w:rFonts w:ascii="Times New Roman" w:hAnsi="Times New Roman" w:cs="Times New Roman"/>
        </w:rPr>
        <w:t>Working within the rural exception site policy would also ensure that new housing developments would be primarily for local people, would be genuinely affordable and would be held in perpetuity by the CLT.</w:t>
      </w:r>
    </w:p>
    <w:p w:rsidR="00975696" w:rsidRPr="000D1483" w:rsidRDefault="00975696" w:rsidP="00A13BBE">
      <w:pPr>
        <w:tabs>
          <w:tab w:val="left" w:pos="7938"/>
        </w:tabs>
        <w:ind w:left="567" w:right="1388" w:hanging="981"/>
        <w:rPr>
          <w:rFonts w:ascii="Times New Roman" w:hAnsi="Times New Roman" w:cs="Times New Roman"/>
        </w:rPr>
      </w:pPr>
      <w:r w:rsidRPr="000D1483">
        <w:rPr>
          <w:rFonts w:ascii="Times New Roman" w:hAnsi="Times New Roman" w:cs="Times New Roman"/>
          <w:b/>
        </w:rPr>
        <w:tab/>
      </w:r>
      <w:r w:rsidRPr="000D1483">
        <w:rPr>
          <w:rFonts w:ascii="Times New Roman" w:hAnsi="Times New Roman" w:cs="Times New Roman"/>
        </w:rPr>
        <w:t xml:space="preserve">During the year, MCLT were concerned that the 2013 Housing Need Survey would not be viewed as recent evidence of housing need. MCLT need such evidence to argue </w:t>
      </w:r>
      <w:r>
        <w:rPr>
          <w:rFonts w:ascii="Times New Roman" w:hAnsi="Times New Roman" w:cs="Times New Roman"/>
        </w:rPr>
        <w:t>f</w:t>
      </w:r>
      <w:r w:rsidRPr="000D1483">
        <w:rPr>
          <w:rFonts w:ascii="Times New Roman" w:hAnsi="Times New Roman" w:cs="Times New Roman"/>
        </w:rPr>
        <w:t xml:space="preserve">or planning approval on rural exception sites. It contacted both SGC Affordable Housing Department and the Parish Council and have been pleased that Marshfield Parish Council have commissioned a Housing </w:t>
      </w:r>
      <w:r>
        <w:rPr>
          <w:rFonts w:ascii="Times New Roman" w:hAnsi="Times New Roman" w:cs="Times New Roman"/>
        </w:rPr>
        <w:t>N</w:t>
      </w:r>
      <w:r w:rsidRPr="000D1483">
        <w:rPr>
          <w:rFonts w:ascii="Times New Roman" w:hAnsi="Times New Roman" w:cs="Times New Roman"/>
        </w:rPr>
        <w:t>eed Survey from South Gloucestershire Council. This evidence will be used to help determine the type of housing built.</w:t>
      </w:r>
    </w:p>
    <w:p w:rsidR="00D15266" w:rsidRDefault="00D15266" w:rsidP="00A13BBE">
      <w:pPr>
        <w:tabs>
          <w:tab w:val="left" w:pos="7938"/>
        </w:tabs>
        <w:ind w:left="567" w:right="1388"/>
        <w:rPr>
          <w:rFonts w:ascii="Times New Roman" w:hAnsi="Times New Roman" w:cs="Times New Roman"/>
        </w:rPr>
      </w:pPr>
      <w:r w:rsidRPr="000D1483">
        <w:rPr>
          <w:rFonts w:ascii="Times New Roman" w:hAnsi="Times New Roman" w:cs="Times New Roman"/>
        </w:rPr>
        <w:t xml:space="preserve">The Board also </w:t>
      </w:r>
      <w:r w:rsidR="000D1483">
        <w:rPr>
          <w:rFonts w:ascii="Times New Roman" w:hAnsi="Times New Roman" w:cs="Times New Roman"/>
        </w:rPr>
        <w:t xml:space="preserve">has </w:t>
      </w:r>
      <w:r w:rsidRPr="000D1483">
        <w:rPr>
          <w:rFonts w:ascii="Times New Roman" w:hAnsi="Times New Roman" w:cs="Times New Roman"/>
        </w:rPr>
        <w:t xml:space="preserve">regular contact with the planners at SGC to seek informal advice on planning policy and constraints. </w:t>
      </w:r>
    </w:p>
    <w:p w:rsidR="00975696" w:rsidRPr="00BB6F3C" w:rsidRDefault="00975696" w:rsidP="00A13BBE">
      <w:pPr>
        <w:tabs>
          <w:tab w:val="left" w:pos="7938"/>
        </w:tabs>
        <w:ind w:left="567" w:right="1388"/>
        <w:rPr>
          <w:rFonts w:ascii="Times New Roman" w:hAnsi="Times New Roman" w:cs="Times New Roman"/>
          <w:b/>
        </w:rPr>
      </w:pPr>
      <w:r w:rsidRPr="00BB6F3C">
        <w:rPr>
          <w:rFonts w:ascii="Times New Roman" w:hAnsi="Times New Roman" w:cs="Times New Roman"/>
          <w:b/>
        </w:rPr>
        <w:t>Wessex CLT Project</w:t>
      </w:r>
    </w:p>
    <w:p w:rsidR="00975696" w:rsidRPr="00975696" w:rsidRDefault="00975696" w:rsidP="00A13BBE">
      <w:pPr>
        <w:tabs>
          <w:tab w:val="left" w:pos="7938"/>
        </w:tabs>
        <w:spacing w:after="120" w:line="240" w:lineRule="auto"/>
        <w:ind w:left="567" w:right="1388"/>
        <w:rPr>
          <w:rFonts w:ascii="Times New Roman" w:hAnsi="Times New Roman" w:cs="Times New Roman"/>
        </w:rPr>
      </w:pPr>
      <w:r w:rsidRPr="00975696">
        <w:rPr>
          <w:rFonts w:ascii="Times New Roman" w:hAnsi="Times New Roman" w:cs="Times New Roman"/>
        </w:rPr>
        <w:t>The support of Wessex CLT project has been essential to the development of MCLT. We could not have overcome the many challenges we have faced without the continuing close relationship with the Wessex team.</w:t>
      </w:r>
    </w:p>
    <w:p w:rsidR="00975696" w:rsidRPr="00BB6F3C" w:rsidRDefault="00975696" w:rsidP="00A13BBE">
      <w:pPr>
        <w:tabs>
          <w:tab w:val="left" w:pos="7938"/>
        </w:tabs>
        <w:ind w:left="567" w:right="1388"/>
        <w:rPr>
          <w:rFonts w:ascii="Times New Roman" w:hAnsi="Times New Roman" w:cs="Times New Roman"/>
          <w:b/>
        </w:rPr>
      </w:pPr>
      <w:r w:rsidRPr="00BB6F3C">
        <w:rPr>
          <w:rFonts w:ascii="Times New Roman" w:hAnsi="Times New Roman" w:cs="Times New Roman"/>
          <w:b/>
        </w:rPr>
        <w:t xml:space="preserve">Visits to Other CLTs </w:t>
      </w:r>
    </w:p>
    <w:p w:rsidR="00975696" w:rsidRPr="00717551" w:rsidRDefault="00975696" w:rsidP="00A13BBE">
      <w:pPr>
        <w:tabs>
          <w:tab w:val="left" w:pos="7938"/>
        </w:tabs>
        <w:ind w:left="567" w:right="1388"/>
        <w:rPr>
          <w:rFonts w:ascii="Times New Roman" w:hAnsi="Times New Roman" w:cs="Times New Roman"/>
          <w:i/>
        </w:rPr>
      </w:pPr>
      <w:r w:rsidRPr="00975696">
        <w:rPr>
          <w:rFonts w:ascii="Times New Roman" w:hAnsi="Times New Roman" w:cs="Times New Roman"/>
        </w:rPr>
        <w:t>Our involvement with the Wessex CLT project has given us access to a network of CLT projects in the South West region who have provided invaluable support and encouragement. MCLT was asked to make a presentation to a group in Bath and another at Hawksbury Upton. In addition contact has been made with other CLTs in the South West to learn from their experiences, including at the regional CLT annual conference where Marshfield CLT was asked to make a presentation</w:t>
      </w:r>
      <w:r w:rsidRPr="00717551">
        <w:rPr>
          <w:rFonts w:ascii="Times New Roman" w:hAnsi="Times New Roman" w:cs="Times New Roman"/>
          <w:i/>
        </w:rPr>
        <w:t xml:space="preserve">. </w:t>
      </w:r>
    </w:p>
    <w:p w:rsidR="00D15266" w:rsidRPr="000D1483" w:rsidRDefault="00D15266" w:rsidP="00A13BBE">
      <w:pPr>
        <w:tabs>
          <w:tab w:val="left" w:pos="7938"/>
        </w:tabs>
        <w:ind w:left="567" w:right="1388"/>
        <w:rPr>
          <w:rFonts w:ascii="Times New Roman" w:hAnsi="Times New Roman" w:cs="Times New Roman"/>
          <w:b/>
        </w:rPr>
      </w:pPr>
      <w:r w:rsidRPr="000D1483">
        <w:rPr>
          <w:rFonts w:ascii="Times New Roman" w:hAnsi="Times New Roman" w:cs="Times New Roman"/>
          <w:b/>
        </w:rPr>
        <w:t>Planning and Housing policies</w:t>
      </w:r>
    </w:p>
    <w:p w:rsidR="009F1F8B" w:rsidRPr="000D1483" w:rsidRDefault="009F1F8B" w:rsidP="00A13BBE">
      <w:pPr>
        <w:tabs>
          <w:tab w:val="left" w:pos="7938"/>
        </w:tabs>
        <w:spacing w:after="120" w:line="240" w:lineRule="auto"/>
        <w:ind w:left="567" w:right="1388"/>
        <w:rPr>
          <w:rFonts w:ascii="Times New Roman" w:hAnsi="Times New Roman" w:cs="Times New Roman"/>
        </w:rPr>
      </w:pPr>
      <w:r w:rsidRPr="000D1483">
        <w:rPr>
          <w:rFonts w:ascii="Times New Roman" w:hAnsi="Times New Roman" w:cs="Times New Roman"/>
        </w:rPr>
        <w:t xml:space="preserve">Marshfield CLT </w:t>
      </w:r>
      <w:r w:rsidR="00D15266" w:rsidRPr="000D1483">
        <w:rPr>
          <w:rFonts w:ascii="Times New Roman" w:hAnsi="Times New Roman" w:cs="Times New Roman"/>
        </w:rPr>
        <w:t xml:space="preserve">continues to belong </w:t>
      </w:r>
      <w:r w:rsidRPr="000D1483">
        <w:rPr>
          <w:rFonts w:ascii="Times New Roman" w:hAnsi="Times New Roman" w:cs="Times New Roman"/>
        </w:rPr>
        <w:t>to the National Community Land Trust network</w:t>
      </w:r>
      <w:r w:rsidR="00D15266" w:rsidRPr="000D1483">
        <w:rPr>
          <w:rFonts w:ascii="Times New Roman" w:hAnsi="Times New Roman" w:cs="Times New Roman"/>
        </w:rPr>
        <w:t>. It keeps</w:t>
      </w:r>
      <w:r w:rsidRPr="000D1483">
        <w:rPr>
          <w:rFonts w:ascii="Times New Roman" w:hAnsi="Times New Roman" w:cs="Times New Roman"/>
        </w:rPr>
        <w:t xml:space="preserve"> us informed about significant policy developments in housing and provides a network that allows the considerable number of CLT scattered across the country to operate collectively. </w:t>
      </w:r>
    </w:p>
    <w:p w:rsidR="009F1F8B" w:rsidRPr="000D1483" w:rsidRDefault="00D15266" w:rsidP="00A13BBE">
      <w:pPr>
        <w:tabs>
          <w:tab w:val="left" w:pos="7938"/>
        </w:tabs>
        <w:ind w:left="567" w:right="1388"/>
        <w:rPr>
          <w:rFonts w:ascii="Times New Roman" w:hAnsi="Times New Roman" w:cs="Times New Roman"/>
        </w:rPr>
      </w:pPr>
      <w:r w:rsidRPr="000D1483">
        <w:rPr>
          <w:rFonts w:ascii="Times New Roman" w:hAnsi="Times New Roman" w:cs="Times New Roman"/>
        </w:rPr>
        <w:t xml:space="preserve">We also use resources such as the Resolution Foundation, Shelter, Joseph Rowntree Foundation, CPRE and the government’s Homes England website to keep us informed of planning and housing developments at a national and local level. The new National Planning Policy Framework has recently been published and such documents are shared within the MCLT Board. </w:t>
      </w:r>
    </w:p>
    <w:p w:rsidR="00975696" w:rsidRPr="000D1483" w:rsidRDefault="00975696" w:rsidP="00A13BBE">
      <w:pPr>
        <w:ind w:right="1388" w:firstLine="567"/>
        <w:rPr>
          <w:rFonts w:ascii="Times New Roman" w:hAnsi="Times New Roman" w:cs="Times New Roman"/>
        </w:rPr>
      </w:pPr>
      <w:r w:rsidRPr="000D1483">
        <w:rPr>
          <w:rFonts w:ascii="Times New Roman" w:hAnsi="Times New Roman" w:cs="Times New Roman"/>
          <w:b/>
        </w:rPr>
        <w:t xml:space="preserve">Governance </w:t>
      </w:r>
      <w:r w:rsidRPr="000D1483">
        <w:rPr>
          <w:rFonts w:ascii="Times New Roman" w:hAnsi="Times New Roman" w:cs="Times New Roman"/>
        </w:rPr>
        <w:t xml:space="preserve"> </w:t>
      </w:r>
    </w:p>
    <w:p w:rsidR="00975696" w:rsidRPr="00B62F47" w:rsidRDefault="00975696" w:rsidP="00A13BBE">
      <w:pPr>
        <w:tabs>
          <w:tab w:val="left" w:pos="7938"/>
        </w:tabs>
        <w:ind w:left="567" w:right="1388"/>
        <w:rPr>
          <w:rFonts w:ascii="Times New Roman" w:hAnsi="Times New Roman" w:cs="Times New Roman"/>
          <w:color w:val="FF0000"/>
        </w:rPr>
      </w:pPr>
      <w:r w:rsidRPr="000D1483">
        <w:rPr>
          <w:rFonts w:ascii="Times New Roman" w:hAnsi="Times New Roman" w:cs="Times New Roman"/>
        </w:rPr>
        <w:t>MCLT has fulfilled its responsibility to send financial information and a report on its activities to the Financial Conduct Authority</w:t>
      </w:r>
      <w:r>
        <w:rPr>
          <w:rFonts w:ascii="Times New Roman" w:hAnsi="Times New Roman" w:cs="Times New Roman"/>
        </w:rPr>
        <w:t>.</w:t>
      </w:r>
      <w:r w:rsidRPr="00B62F47">
        <w:rPr>
          <w:rFonts w:ascii="Times New Roman" w:hAnsi="Times New Roman" w:cs="Times New Roman"/>
          <w:color w:val="FF0000"/>
        </w:rPr>
        <w:t xml:space="preserve"> </w:t>
      </w:r>
    </w:p>
    <w:p w:rsidR="00975696" w:rsidRPr="000D1483" w:rsidRDefault="00975696" w:rsidP="00A13BBE">
      <w:pPr>
        <w:tabs>
          <w:tab w:val="left" w:pos="7938"/>
        </w:tabs>
        <w:ind w:left="567" w:right="1388"/>
        <w:rPr>
          <w:rFonts w:ascii="Times New Roman" w:hAnsi="Times New Roman" w:cs="Times New Roman"/>
        </w:rPr>
      </w:pPr>
      <w:r w:rsidRPr="000D1483">
        <w:rPr>
          <w:rFonts w:ascii="Times New Roman" w:hAnsi="Times New Roman" w:cs="Times New Roman"/>
        </w:rPr>
        <w:t xml:space="preserve">It has also recognised the new demands associated with the introduction of more stringent controls on communication through the introduction of GPDR and reviewed its communication policy to ensure it is meeting these demands. </w:t>
      </w:r>
    </w:p>
    <w:p w:rsidR="00975696" w:rsidRPr="000D1483" w:rsidRDefault="00975696" w:rsidP="00A13BBE">
      <w:pPr>
        <w:tabs>
          <w:tab w:val="left" w:pos="7938"/>
        </w:tabs>
        <w:ind w:left="567" w:right="1388"/>
        <w:rPr>
          <w:rFonts w:ascii="Times New Roman" w:hAnsi="Times New Roman" w:cs="Times New Roman"/>
        </w:rPr>
      </w:pPr>
      <w:r w:rsidRPr="000D1483">
        <w:rPr>
          <w:rFonts w:ascii="Times New Roman" w:hAnsi="Times New Roman" w:cs="Times New Roman"/>
        </w:rPr>
        <w:t>MCLT undertook a review of its objectives and outcomes</w:t>
      </w:r>
      <w:r>
        <w:rPr>
          <w:rFonts w:ascii="Times New Roman" w:hAnsi="Times New Roman" w:cs="Times New Roman"/>
        </w:rPr>
        <w:t xml:space="preserve"> for 2016/17 </w:t>
      </w:r>
      <w:r w:rsidRPr="000D1483">
        <w:rPr>
          <w:rFonts w:ascii="Times New Roman" w:hAnsi="Times New Roman" w:cs="Times New Roman"/>
        </w:rPr>
        <w:t xml:space="preserve">in </w:t>
      </w:r>
      <w:r>
        <w:rPr>
          <w:rFonts w:ascii="Times New Roman" w:hAnsi="Times New Roman" w:cs="Times New Roman"/>
        </w:rPr>
        <w:t>Feb/</w:t>
      </w:r>
      <w:r w:rsidRPr="000D1483">
        <w:rPr>
          <w:rFonts w:ascii="Times New Roman" w:hAnsi="Times New Roman" w:cs="Times New Roman"/>
        </w:rPr>
        <w:t xml:space="preserve">March 2018. This indicated that it had to a considerable extent met its objectives although at the point of review no site had been identified. Objectives have been set for 2017/18 and there has been a mid- year </w:t>
      </w:r>
      <w:r>
        <w:rPr>
          <w:rFonts w:ascii="Times New Roman" w:hAnsi="Times New Roman" w:cs="Times New Roman"/>
        </w:rPr>
        <w:t xml:space="preserve">progress </w:t>
      </w:r>
      <w:r w:rsidRPr="000D1483">
        <w:rPr>
          <w:rFonts w:ascii="Times New Roman" w:hAnsi="Times New Roman" w:cs="Times New Roman"/>
        </w:rPr>
        <w:t xml:space="preserve">review and the final review will occur in the </w:t>
      </w:r>
      <w:proofErr w:type="gramStart"/>
      <w:r w:rsidRPr="000D1483">
        <w:rPr>
          <w:rFonts w:ascii="Times New Roman" w:hAnsi="Times New Roman" w:cs="Times New Roman"/>
        </w:rPr>
        <w:t>Spring</w:t>
      </w:r>
      <w:proofErr w:type="gramEnd"/>
      <w:r w:rsidRPr="000D1483">
        <w:rPr>
          <w:rFonts w:ascii="Times New Roman" w:hAnsi="Times New Roman" w:cs="Times New Roman"/>
        </w:rPr>
        <w:t xml:space="preserve"> of 2019. </w:t>
      </w:r>
    </w:p>
    <w:p w:rsidR="009003B9" w:rsidRPr="000D1483" w:rsidRDefault="00975696" w:rsidP="00A13BBE">
      <w:pPr>
        <w:tabs>
          <w:tab w:val="left" w:pos="7938"/>
        </w:tabs>
        <w:ind w:left="567" w:right="1388"/>
        <w:rPr>
          <w:rFonts w:ascii="Times New Roman" w:hAnsi="Times New Roman" w:cs="Times New Roman"/>
          <w:b/>
        </w:rPr>
      </w:pPr>
      <w:r>
        <w:rPr>
          <w:rFonts w:ascii="Times New Roman" w:hAnsi="Times New Roman" w:cs="Times New Roman"/>
          <w:b/>
        </w:rPr>
        <w:t xml:space="preserve">5. </w:t>
      </w:r>
      <w:r w:rsidR="001F4A5C" w:rsidRPr="000D1483">
        <w:rPr>
          <w:rFonts w:ascii="Times New Roman" w:hAnsi="Times New Roman" w:cs="Times New Roman"/>
          <w:b/>
        </w:rPr>
        <w:t xml:space="preserve">Thanks </w:t>
      </w:r>
      <w:r w:rsidR="009003B9" w:rsidRPr="000D1483">
        <w:rPr>
          <w:rFonts w:ascii="Times New Roman" w:hAnsi="Times New Roman" w:cs="Times New Roman"/>
          <w:b/>
        </w:rPr>
        <w:t xml:space="preserve"> </w:t>
      </w:r>
    </w:p>
    <w:p w:rsidR="002B4695" w:rsidRDefault="005E3AC0" w:rsidP="00A13BBE">
      <w:pPr>
        <w:tabs>
          <w:tab w:val="left" w:pos="7938"/>
        </w:tabs>
        <w:spacing w:after="120" w:line="240" w:lineRule="auto"/>
        <w:ind w:left="567" w:right="1388"/>
        <w:rPr>
          <w:rFonts w:ascii="Times New Roman" w:hAnsi="Times New Roman" w:cs="Times New Roman"/>
        </w:rPr>
      </w:pPr>
      <w:r w:rsidRPr="000D1483">
        <w:rPr>
          <w:rFonts w:ascii="Times New Roman" w:hAnsi="Times New Roman" w:cs="Times New Roman"/>
        </w:rPr>
        <w:t xml:space="preserve">The Board wishes to thank all those who have supported MCLT. We continue to receive </w:t>
      </w:r>
      <w:r w:rsidR="00A0522D">
        <w:rPr>
          <w:rFonts w:ascii="Times New Roman" w:hAnsi="Times New Roman" w:cs="Times New Roman"/>
        </w:rPr>
        <w:t>invaluable advice and support f</w:t>
      </w:r>
      <w:r w:rsidRPr="000D1483">
        <w:rPr>
          <w:rFonts w:ascii="Times New Roman" w:hAnsi="Times New Roman" w:cs="Times New Roman"/>
        </w:rPr>
        <w:t>rom the Wessex CLT Project</w:t>
      </w:r>
      <w:r w:rsidR="00A0522D">
        <w:rPr>
          <w:rFonts w:ascii="Times New Roman" w:hAnsi="Times New Roman" w:cs="Times New Roman"/>
        </w:rPr>
        <w:t xml:space="preserve">. </w:t>
      </w:r>
      <w:r w:rsidRPr="000D1483">
        <w:rPr>
          <w:rFonts w:ascii="Times New Roman" w:hAnsi="Times New Roman" w:cs="Times New Roman"/>
        </w:rPr>
        <w:t xml:space="preserve">We are pleased we have a strong membership and grateful to the Parish Council who have continued to support us as have our 2 district councillors.  All this support helps keep us motivated and we </w:t>
      </w:r>
      <w:r w:rsidR="001F4A5C" w:rsidRPr="000D1483">
        <w:rPr>
          <w:rFonts w:ascii="Times New Roman" w:hAnsi="Times New Roman" w:cs="Times New Roman"/>
        </w:rPr>
        <w:t xml:space="preserve">will keep you informed of our progress. </w:t>
      </w:r>
    </w:p>
    <w:p w:rsidR="000D7050" w:rsidRPr="000D7050" w:rsidRDefault="000D7050" w:rsidP="00A13BBE">
      <w:pPr>
        <w:tabs>
          <w:tab w:val="left" w:pos="7938"/>
        </w:tabs>
        <w:spacing w:after="120" w:line="240" w:lineRule="auto"/>
        <w:ind w:left="567" w:right="1388"/>
        <w:rPr>
          <w:rFonts w:ascii="Times New Roman" w:hAnsi="Times New Roman" w:cs="Times New Roman"/>
          <w:b/>
        </w:rPr>
      </w:pPr>
      <w:r w:rsidRPr="000D7050">
        <w:rPr>
          <w:rFonts w:ascii="Times New Roman" w:hAnsi="Times New Roman" w:cs="Times New Roman"/>
          <w:b/>
        </w:rPr>
        <w:t>6. Retirement of David Dodd</w:t>
      </w:r>
    </w:p>
    <w:p w:rsidR="000D7050" w:rsidRDefault="00A13BBE" w:rsidP="00A13BBE">
      <w:pPr>
        <w:tabs>
          <w:tab w:val="left" w:pos="7938"/>
        </w:tabs>
        <w:spacing w:after="120" w:line="240" w:lineRule="auto"/>
        <w:ind w:left="567" w:right="1388"/>
        <w:rPr>
          <w:rFonts w:ascii="Times New Roman" w:hAnsi="Times New Roman" w:cs="Times New Roman"/>
        </w:rPr>
      </w:pPr>
      <w:r>
        <w:rPr>
          <w:rFonts w:ascii="Times New Roman" w:hAnsi="Times New Roman" w:cs="Times New Roman"/>
        </w:rPr>
        <w:t xml:space="preserve">The Board would like to give its </w:t>
      </w:r>
      <w:r w:rsidR="000D7050">
        <w:rPr>
          <w:rFonts w:ascii="Times New Roman" w:hAnsi="Times New Roman" w:cs="Times New Roman"/>
        </w:rPr>
        <w:t xml:space="preserve">whole hearted </w:t>
      </w:r>
      <w:r>
        <w:rPr>
          <w:rFonts w:ascii="Times New Roman" w:hAnsi="Times New Roman" w:cs="Times New Roman"/>
        </w:rPr>
        <w:t xml:space="preserve">thanks to David Dodd who is retiring as </w:t>
      </w:r>
      <w:r w:rsidR="000D7050">
        <w:rPr>
          <w:rFonts w:ascii="Times New Roman" w:hAnsi="Times New Roman" w:cs="Times New Roman"/>
        </w:rPr>
        <w:t xml:space="preserve">honorary </w:t>
      </w:r>
      <w:r>
        <w:rPr>
          <w:rFonts w:ascii="Times New Roman" w:hAnsi="Times New Roman" w:cs="Times New Roman"/>
        </w:rPr>
        <w:t xml:space="preserve">secretary of MCLT. He was a founder member and has given unstinting support and commitment for </w:t>
      </w:r>
      <w:r w:rsidR="000D7050">
        <w:rPr>
          <w:rFonts w:ascii="Times New Roman" w:hAnsi="Times New Roman" w:cs="Times New Roman"/>
        </w:rPr>
        <w:t xml:space="preserve">over </w:t>
      </w:r>
      <w:r>
        <w:rPr>
          <w:rFonts w:ascii="Times New Roman" w:hAnsi="Times New Roman" w:cs="Times New Roman"/>
        </w:rPr>
        <w:t xml:space="preserve">2.5 years. His determination to see the MCLT </w:t>
      </w:r>
      <w:r w:rsidR="000D7050">
        <w:rPr>
          <w:rFonts w:ascii="Times New Roman" w:hAnsi="Times New Roman" w:cs="Times New Roman"/>
        </w:rPr>
        <w:t xml:space="preserve">affordable housing project </w:t>
      </w:r>
      <w:r>
        <w:rPr>
          <w:rFonts w:ascii="Times New Roman" w:hAnsi="Times New Roman" w:cs="Times New Roman"/>
        </w:rPr>
        <w:t xml:space="preserve">succeed has been unwavering and he has given considerable time to ensure our members are valued and know of </w:t>
      </w:r>
      <w:r w:rsidR="000D7050">
        <w:rPr>
          <w:rFonts w:ascii="Times New Roman" w:hAnsi="Times New Roman" w:cs="Times New Roman"/>
        </w:rPr>
        <w:t>its</w:t>
      </w:r>
      <w:r>
        <w:rPr>
          <w:rFonts w:ascii="Times New Roman" w:hAnsi="Times New Roman" w:cs="Times New Roman"/>
        </w:rPr>
        <w:t xml:space="preserve"> aims and progress</w:t>
      </w:r>
      <w:r w:rsidR="000D7050">
        <w:rPr>
          <w:rFonts w:ascii="Times New Roman" w:hAnsi="Times New Roman" w:cs="Times New Roman"/>
        </w:rPr>
        <w:t xml:space="preserve">. </w:t>
      </w:r>
      <w:r>
        <w:rPr>
          <w:rFonts w:ascii="Times New Roman" w:hAnsi="Times New Roman" w:cs="Times New Roman"/>
        </w:rPr>
        <w:t xml:space="preserve"> His </w:t>
      </w:r>
      <w:r w:rsidR="000D7050">
        <w:rPr>
          <w:rFonts w:ascii="Times New Roman" w:hAnsi="Times New Roman" w:cs="Times New Roman"/>
        </w:rPr>
        <w:t>thoughtful and wise judgement will</w:t>
      </w:r>
      <w:r>
        <w:rPr>
          <w:rFonts w:ascii="Times New Roman" w:hAnsi="Times New Roman" w:cs="Times New Roman"/>
        </w:rPr>
        <w:t xml:space="preserve"> be much missed. </w:t>
      </w:r>
    </w:p>
    <w:p w:rsidR="00D953BD" w:rsidRDefault="00A0522D" w:rsidP="00A13BBE">
      <w:pPr>
        <w:tabs>
          <w:tab w:val="left" w:pos="7938"/>
        </w:tabs>
        <w:spacing w:after="120" w:line="240" w:lineRule="auto"/>
        <w:ind w:left="567" w:right="1388"/>
        <w:rPr>
          <w:rFonts w:ascii="Times New Roman" w:eastAsia="Song" w:hAnsi="Times New Roman" w:cs="Times New Roman"/>
        </w:rPr>
      </w:pPr>
      <w:r w:rsidRPr="005457FA">
        <w:rPr>
          <w:rFonts w:ascii="Times New Roman" w:eastAsia="Song" w:hAnsi="Times New Roman" w:cs="Times New Roman"/>
        </w:rPr>
        <w:t>Christine Eden (chair), Oliver Shirley (vice chair), Simon Turner (</w:t>
      </w:r>
      <w:r w:rsidR="00DF349F" w:rsidRPr="005457FA">
        <w:rPr>
          <w:rFonts w:ascii="Times New Roman" w:eastAsia="Song" w:hAnsi="Times New Roman" w:cs="Times New Roman"/>
        </w:rPr>
        <w:t>Treasurer</w:t>
      </w:r>
      <w:r w:rsidRPr="005457FA">
        <w:rPr>
          <w:rFonts w:ascii="Times New Roman" w:eastAsia="Song" w:hAnsi="Times New Roman" w:cs="Times New Roman"/>
        </w:rPr>
        <w:t>) David Dodd ( secretary) Ian Dawes, Ian Jones, Jenny Gibbons, Jim Brookes</w:t>
      </w:r>
    </w:p>
    <w:p w:rsidR="00634444" w:rsidRDefault="00634444" w:rsidP="00A13BBE">
      <w:pPr>
        <w:tabs>
          <w:tab w:val="left" w:pos="7938"/>
        </w:tabs>
        <w:spacing w:after="120" w:line="240" w:lineRule="auto"/>
        <w:ind w:left="567" w:right="1388"/>
        <w:rPr>
          <w:rFonts w:ascii="Times New Roman" w:eastAsia="Song" w:hAnsi="Times New Roman" w:cs="Times New Roman"/>
        </w:rPr>
      </w:pPr>
    </w:p>
    <w:p w:rsidR="00634444" w:rsidRPr="00634444" w:rsidRDefault="00634444" w:rsidP="00A13BBE">
      <w:pPr>
        <w:tabs>
          <w:tab w:val="left" w:pos="7938"/>
        </w:tabs>
        <w:spacing w:after="120" w:line="240" w:lineRule="auto"/>
        <w:ind w:left="567" w:right="1388"/>
        <w:rPr>
          <w:rFonts w:ascii="Times New Roman" w:eastAsia="Song" w:hAnsi="Times New Roman" w:cs="Times New Roman"/>
        </w:rPr>
      </w:pPr>
    </w:p>
    <w:p w:rsidR="00634444" w:rsidRPr="005457FA" w:rsidRDefault="00634444" w:rsidP="00A13BBE">
      <w:pPr>
        <w:tabs>
          <w:tab w:val="left" w:pos="7938"/>
        </w:tabs>
        <w:spacing w:after="120" w:line="240" w:lineRule="auto"/>
        <w:ind w:left="567" w:right="1388"/>
        <w:rPr>
          <w:rFonts w:ascii="Times New Roman" w:eastAsia="Song" w:hAnsi="Times New Roman" w:cs="Times New Roman"/>
        </w:rPr>
      </w:pPr>
    </w:p>
    <w:p w:rsidR="00A13BBE" w:rsidRPr="005457FA" w:rsidRDefault="00A13BBE">
      <w:pPr>
        <w:tabs>
          <w:tab w:val="left" w:pos="7938"/>
        </w:tabs>
        <w:spacing w:after="120" w:line="240" w:lineRule="auto"/>
        <w:ind w:left="567" w:right="1388"/>
        <w:rPr>
          <w:rFonts w:ascii="Times New Roman" w:eastAsia="Song" w:hAnsi="Times New Roman" w:cs="Times New Roman"/>
        </w:rPr>
      </w:pPr>
    </w:p>
    <w:sectPr w:rsidR="00A13BBE" w:rsidRPr="005457FA" w:rsidSect="00C90359">
      <w:headerReference w:type="even" r:id="rId9"/>
      <w:headerReference w:type="default" r:id="rId10"/>
      <w:headerReference w:type="first" r:id="rId11"/>
      <w:pgSz w:w="11906" w:h="16838"/>
      <w:pgMar w:top="851" w:right="1077" w:bottom="1440"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533" w:rsidRDefault="00223533" w:rsidP="0021623B">
      <w:pPr>
        <w:spacing w:after="0" w:line="240" w:lineRule="auto"/>
      </w:pPr>
      <w:r>
        <w:separator/>
      </w:r>
    </w:p>
  </w:endnote>
  <w:endnote w:type="continuationSeparator" w:id="0">
    <w:p w:rsidR="00223533" w:rsidRDefault="00223533" w:rsidP="00216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ong">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533" w:rsidRDefault="00223533" w:rsidP="0021623B">
      <w:pPr>
        <w:spacing w:after="0" w:line="240" w:lineRule="auto"/>
      </w:pPr>
      <w:r>
        <w:separator/>
      </w:r>
    </w:p>
  </w:footnote>
  <w:footnote w:type="continuationSeparator" w:id="0">
    <w:p w:rsidR="00223533" w:rsidRDefault="00223533" w:rsidP="00216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23B" w:rsidRDefault="002162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23B" w:rsidRDefault="002162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23B" w:rsidRDefault="00216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83723"/>
    <w:multiLevelType w:val="hybridMultilevel"/>
    <w:tmpl w:val="FB2082A8"/>
    <w:lvl w:ilvl="0" w:tplc="44002EF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691138"/>
    <w:multiLevelType w:val="hybridMultilevel"/>
    <w:tmpl w:val="840ADE36"/>
    <w:lvl w:ilvl="0" w:tplc="44002EF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472024"/>
    <w:multiLevelType w:val="hybridMultilevel"/>
    <w:tmpl w:val="E1A89DB8"/>
    <w:lvl w:ilvl="0" w:tplc="44002E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8B02CD"/>
    <w:multiLevelType w:val="hybridMultilevel"/>
    <w:tmpl w:val="4C98B15E"/>
    <w:lvl w:ilvl="0" w:tplc="44002E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18025D"/>
    <w:multiLevelType w:val="hybridMultilevel"/>
    <w:tmpl w:val="8B7447E6"/>
    <w:lvl w:ilvl="0" w:tplc="44002EF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A054F2"/>
    <w:multiLevelType w:val="hybridMultilevel"/>
    <w:tmpl w:val="28E08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FE3C92"/>
    <w:multiLevelType w:val="hybridMultilevel"/>
    <w:tmpl w:val="28E08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220B92"/>
    <w:multiLevelType w:val="hybridMultilevel"/>
    <w:tmpl w:val="3842C994"/>
    <w:lvl w:ilvl="0" w:tplc="44002EF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085778"/>
    <w:multiLevelType w:val="hybridMultilevel"/>
    <w:tmpl w:val="D2AC974C"/>
    <w:lvl w:ilvl="0" w:tplc="44002E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B4195E"/>
    <w:multiLevelType w:val="hybridMultilevel"/>
    <w:tmpl w:val="A5926498"/>
    <w:lvl w:ilvl="0" w:tplc="44002EF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313AB9"/>
    <w:multiLevelType w:val="hybridMultilevel"/>
    <w:tmpl w:val="2970F108"/>
    <w:lvl w:ilvl="0" w:tplc="44002EF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665FA4"/>
    <w:multiLevelType w:val="hybridMultilevel"/>
    <w:tmpl w:val="28E08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BD6A93"/>
    <w:multiLevelType w:val="hybridMultilevel"/>
    <w:tmpl w:val="6F660D20"/>
    <w:lvl w:ilvl="0" w:tplc="44002E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280A9B"/>
    <w:multiLevelType w:val="hybridMultilevel"/>
    <w:tmpl w:val="23B4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B4022C"/>
    <w:multiLevelType w:val="hybridMultilevel"/>
    <w:tmpl w:val="24A89744"/>
    <w:lvl w:ilvl="0" w:tplc="44002EF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6"/>
  </w:num>
  <w:num w:numId="3">
    <w:abstractNumId w:val="5"/>
  </w:num>
  <w:num w:numId="4">
    <w:abstractNumId w:val="11"/>
  </w:num>
  <w:num w:numId="5">
    <w:abstractNumId w:val="2"/>
  </w:num>
  <w:num w:numId="6">
    <w:abstractNumId w:val="3"/>
  </w:num>
  <w:num w:numId="7">
    <w:abstractNumId w:val="12"/>
  </w:num>
  <w:num w:numId="8">
    <w:abstractNumId w:val="10"/>
  </w:num>
  <w:num w:numId="9">
    <w:abstractNumId w:val="4"/>
  </w:num>
  <w:num w:numId="10">
    <w:abstractNumId w:val="0"/>
  </w:num>
  <w:num w:numId="11">
    <w:abstractNumId w:val="14"/>
  </w:num>
  <w:num w:numId="12">
    <w:abstractNumId w:val="7"/>
  </w:num>
  <w:num w:numId="13">
    <w:abstractNumId w:val="1"/>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8727C7E-FDB2-4DEA-BB89-1F920F72980F}"/>
    <w:docVar w:name="dgnword-eventsink" w:val="413017504"/>
  </w:docVars>
  <w:rsids>
    <w:rsidRoot w:val="00EB1223"/>
    <w:rsid w:val="000215F7"/>
    <w:rsid w:val="000646A0"/>
    <w:rsid w:val="000D1483"/>
    <w:rsid w:val="000D7050"/>
    <w:rsid w:val="00153BA7"/>
    <w:rsid w:val="001D7E30"/>
    <w:rsid w:val="001E6475"/>
    <w:rsid w:val="001F4A5C"/>
    <w:rsid w:val="0021623B"/>
    <w:rsid w:val="00223533"/>
    <w:rsid w:val="00240DF5"/>
    <w:rsid w:val="00247DCD"/>
    <w:rsid w:val="00267844"/>
    <w:rsid w:val="002B4695"/>
    <w:rsid w:val="002D1CA9"/>
    <w:rsid w:val="00375974"/>
    <w:rsid w:val="005457FA"/>
    <w:rsid w:val="005A16EF"/>
    <w:rsid w:val="005E3AC0"/>
    <w:rsid w:val="005F2B33"/>
    <w:rsid w:val="00634444"/>
    <w:rsid w:val="00685D25"/>
    <w:rsid w:val="00715F9C"/>
    <w:rsid w:val="00741442"/>
    <w:rsid w:val="007A7D11"/>
    <w:rsid w:val="007B7043"/>
    <w:rsid w:val="007C3AF2"/>
    <w:rsid w:val="007D7687"/>
    <w:rsid w:val="00817DC4"/>
    <w:rsid w:val="00824C09"/>
    <w:rsid w:val="009003B9"/>
    <w:rsid w:val="009066C7"/>
    <w:rsid w:val="00975696"/>
    <w:rsid w:val="009F1F8B"/>
    <w:rsid w:val="00A0522D"/>
    <w:rsid w:val="00A13BBE"/>
    <w:rsid w:val="00A23844"/>
    <w:rsid w:val="00A52E0F"/>
    <w:rsid w:val="00B62F47"/>
    <w:rsid w:val="00B66CBF"/>
    <w:rsid w:val="00BB6F3C"/>
    <w:rsid w:val="00C51965"/>
    <w:rsid w:val="00C90359"/>
    <w:rsid w:val="00C92965"/>
    <w:rsid w:val="00CD53B3"/>
    <w:rsid w:val="00CE1824"/>
    <w:rsid w:val="00CF6D57"/>
    <w:rsid w:val="00D15266"/>
    <w:rsid w:val="00D953BD"/>
    <w:rsid w:val="00DF349F"/>
    <w:rsid w:val="00E0153D"/>
    <w:rsid w:val="00E47FD8"/>
    <w:rsid w:val="00EB1223"/>
    <w:rsid w:val="00EB5060"/>
    <w:rsid w:val="00F44552"/>
    <w:rsid w:val="00F45862"/>
    <w:rsid w:val="00F74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67A6A"/>
  <w15:chartTrackingRefBased/>
  <w15:docId w15:val="{CFE753D4-E2C2-4C77-B063-5A681C8B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844"/>
    <w:pPr>
      <w:ind w:left="720"/>
      <w:contextualSpacing/>
    </w:pPr>
  </w:style>
  <w:style w:type="character" w:styleId="Hyperlink">
    <w:name w:val="Hyperlink"/>
    <w:basedOn w:val="DefaultParagraphFont"/>
    <w:uiPriority w:val="99"/>
    <w:unhideWhenUsed/>
    <w:rsid w:val="00240DF5"/>
    <w:rPr>
      <w:color w:val="0563C1" w:themeColor="hyperlink"/>
      <w:u w:val="single"/>
    </w:rPr>
  </w:style>
  <w:style w:type="paragraph" w:styleId="Header">
    <w:name w:val="header"/>
    <w:basedOn w:val="Normal"/>
    <w:link w:val="HeaderChar"/>
    <w:uiPriority w:val="99"/>
    <w:unhideWhenUsed/>
    <w:rsid w:val="00216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23B"/>
  </w:style>
  <w:style w:type="paragraph" w:styleId="Footer">
    <w:name w:val="footer"/>
    <w:basedOn w:val="Normal"/>
    <w:link w:val="FooterChar"/>
    <w:uiPriority w:val="99"/>
    <w:unhideWhenUsed/>
    <w:rsid w:val="00216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78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26B38-7751-4FBF-B287-79B7D3800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2172</Words>
  <Characters>12384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Eden</dc:creator>
  <cp:keywords/>
  <dc:description/>
  <cp:lastModifiedBy>Christine Eden</cp:lastModifiedBy>
  <cp:revision>4</cp:revision>
  <dcterms:created xsi:type="dcterms:W3CDTF">2018-08-26T15:57:00Z</dcterms:created>
  <dcterms:modified xsi:type="dcterms:W3CDTF">2018-09-28T14:23:00Z</dcterms:modified>
</cp:coreProperties>
</file>